
<file path=[Content_Types].xml><?xml version="1.0" encoding="utf-8"?>
<Types xmlns="http://schemas.openxmlformats.org/package/2006/content-types">
  <Default Extension="bin" ContentType="image/unknown"/>
  <Default Extension="jpeg" ContentType="image/jpeg"/>
  <Default Extension="jpg" ContentType="image/jpeg"/>
  <Default Extension="png" ContentType="image/png"/>
  <Default Extension="rels" ContentType="application/vnd.openxmlformats-package.relationships+xml"/>
  <Default Extension="svg" ContentType="image/svg+xml"/>
  <Default Extension="webp" ContentType="image/webp"/>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kern w:val="2"/>
          <w:sz w:val="24"/>
          <w:szCs w:val="24"/>
          <w:lang w:val="en-IN"/>
          <w14:ligatures w14:val="standardContextual"/>
        </w:rPr>
        <w:id w:val="-453327146"/>
        <w:docPartObj>
          <w:docPartGallery w:val="Cover Pages"/>
          <w:docPartUnique/>
        </w:docPartObj>
      </w:sdtPr>
      <w:sdtEndPr>
        <w:rPr>
          <w:b/>
          <w:bCs/>
          <w:caps/>
        </w:rPr>
      </w:sdtEndPr>
      <w:sdtContent>
        <w:p w14:paraId="0F0D332C" w14:textId="558564E7" w:rsidR="000A70CD" w:rsidRPr="000A70CD" w:rsidRDefault="000A70CD" w:rsidP="000A70CD">
          <w:pPr>
            <w:pStyle w:val="NoSpacing"/>
          </w:pPr>
          <w:r w:rsidRPr="000A70CD">
            <w:rPr>
              <w:noProof/>
            </w:rPr>
            <mc:AlternateContent>
              <mc:Choice Requires="wpg">
                <w:drawing>
                  <wp:anchor distT="0" distB="0" distL="114300" distR="114300" simplePos="0" relativeHeight="251659264" behindDoc="1" locked="0" layoutInCell="1" allowOverlap="1" wp14:anchorId="0870E6B2" wp14:editId="68036387">
                    <wp:simplePos x="0" y="0"/>
                    <wp:positionH relativeFrom="page">
                      <wp:align>center</wp:align>
                    </wp:positionH>
                    <wp:positionV relativeFrom="page">
                      <wp:align>center</wp:align>
                    </wp:positionV>
                    <wp:extent cx="6858000" cy="9144000"/>
                    <wp:effectExtent l="0" t="0" r="0" b="0"/>
                    <wp:wrapNone/>
                    <wp:docPr id="48" name="Group 64"/>
                    <wp:cNvGraphicFramePr/>
                    <a:graphic xmlns:a="http://schemas.openxmlformats.org/drawingml/2006/main">
                      <a:graphicData uri="http://schemas.microsoft.com/office/word/2010/wordprocessingGroup">
                        <wpg:wgp>
                          <wpg:cNvGrpSpPr/>
                          <wpg:grpSpPr>
                            <a:xfrm>
                              <a:off x="0" y="0"/>
                              <a:ext cx="6858000" cy="9144000"/>
                              <a:chOff x="0" y="0"/>
                              <a:chExt cx="6858000" cy="9144000"/>
                            </a:xfrm>
                            <a:solidFill>
                              <a:srgbClr val="1A6A43"/>
                            </a:solidFill>
                          </wpg:grpSpPr>
                          <wpg:grpSp>
                            <wpg:cNvPr id="49" name="Group 49"/>
                            <wpg:cNvGrpSpPr/>
                            <wpg:grpSpPr>
                              <a:xfrm>
                                <a:off x="0" y="0"/>
                                <a:ext cx="6858000" cy="9144000"/>
                                <a:chOff x="0" y="0"/>
                                <a:chExt cx="6858000" cy="9144000"/>
                              </a:xfrm>
                              <a:grpFill/>
                            </wpg:grpSpPr>
                            <wps:wsp>
                              <wps:cNvPr id="54" name="Rectangle 54"/>
                              <wps:cNvSpPr/>
                              <wps:spPr>
                                <a:xfrm>
                                  <a:off x="0" y="0"/>
                                  <a:ext cx="6858000" cy="9144000"/>
                                </a:xfrm>
                                <a:prstGeom prst="rect">
                                  <a:avLst/>
                                </a:prstGeom>
                                <a:grp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4ACDF746" w14:textId="77777777" w:rsidR="000A70CD" w:rsidRDefault="000A70CD">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grp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grp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cs="Segoe UI Emoji"/>
                                      <w:b/>
                                      <w:bCs/>
                                      <w:caps/>
                                      <w:color w:val="FFFFFF" w:themeColor="background1"/>
                                      <w:spacing w:val="15"/>
                                      <w:sz w:val="56"/>
                                      <w:szCs w:val="56"/>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5A940947" w14:textId="01E9AC15" w:rsidR="000A70CD" w:rsidRPr="000A70CD" w:rsidRDefault="000A70CD">
                                      <w:pPr>
                                        <w:pStyle w:val="NoSpacing"/>
                                        <w:rPr>
                                          <w:rFonts w:eastAsiaTheme="majorEastAsia" w:cstheme="majorBidi"/>
                                          <w:caps/>
                                          <w:color w:val="FFFFFF" w:themeColor="background1"/>
                                          <w:sz w:val="56"/>
                                          <w:szCs w:val="56"/>
                                        </w:rPr>
                                      </w:pPr>
                                      <w:r w:rsidRPr="000A70CD">
                                        <w:rPr>
                                          <w:rFonts w:cs="Segoe UI Emoji"/>
                                          <w:b/>
                                          <w:bCs/>
                                          <w:caps/>
                                          <w:color w:val="FFFFFF" w:themeColor="background1"/>
                                          <w:spacing w:val="15"/>
                                          <w:sz w:val="56"/>
                                          <w:szCs w:val="56"/>
                                        </w:rPr>
                                        <w:t>THE ULTIMATE 5S IMPLEMENTATION GUIDE</w:t>
                                      </w:r>
                                    </w:p>
                                  </w:sdtContent>
                                </w:sdt>
                                <w:sdt>
                                  <w:sdtPr>
                                    <w:rPr>
                                      <w:rFonts w:cs="Times New Roman"/>
                                      <w:b/>
                                      <w:bCs/>
                                      <w:color w:val="FFFFFF" w:themeColor="background1"/>
                                      <w:sz w:val="24"/>
                                      <w:szCs w:val="24"/>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C34C241" w14:textId="06EC80F3" w:rsidR="000A70CD" w:rsidRPr="000A70CD" w:rsidRDefault="000A70CD" w:rsidP="000A70CD">
                                      <w:pPr>
                                        <w:pStyle w:val="NoSpacing"/>
                                        <w:spacing w:before="120"/>
                                        <w:rPr>
                                          <w:b/>
                                          <w:bCs/>
                                          <w:color w:val="FFFFFF" w:themeColor="background1"/>
                                          <w:sz w:val="24"/>
                                          <w:szCs w:val="24"/>
                                        </w:rPr>
                                      </w:pPr>
                                      <w:r w:rsidRPr="000A70CD">
                                        <w:rPr>
                                          <w:rFonts w:cs="Times New Roman"/>
                                          <w:b/>
                                          <w:bCs/>
                                          <w:color w:val="FFFFFF" w:themeColor="background1"/>
                                          <w:sz w:val="24"/>
                                          <w:szCs w:val="24"/>
                                        </w:rPr>
                                        <w:t xml:space="preserve">Transform Your Workplace into a Brighter, Shiner, Safer &amp; More Productive </w:t>
                                      </w:r>
                                      <w:r w:rsidR="0086203E" w:rsidRPr="000A70CD">
                                        <w:rPr>
                                          <w:rFonts w:cs="Times New Roman"/>
                                          <w:b/>
                                          <w:bCs/>
                                          <w:color w:val="FFFFFF" w:themeColor="background1"/>
                                          <w:sz w:val="24"/>
                                          <w:szCs w:val="24"/>
                                        </w:rPr>
                                        <w:t>Environment Your</w:t>
                                      </w:r>
                                      <w:r w:rsidRPr="000A70CD">
                                        <w:rPr>
                                          <w:rFonts w:cs="Times New Roman"/>
                                          <w:b/>
                                          <w:bCs/>
                                          <w:color w:val="FFFFFF" w:themeColor="background1"/>
                                          <w:sz w:val="24"/>
                                          <w:szCs w:val="24"/>
                                        </w:rPr>
                                        <w:t xml:space="preserve"> Partner in Sustainable Workplace Transformation</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0870E6B2" id="Group 6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" filled="f" stroked="f" strokeweight="1.5pt">
                        <v:textbox inset="54pt,54pt,1in,5in">
                          <w:txbxContent>
                            <w:p w14:paraId="4ACDF746" w14:textId="77777777" w:rsidR="000A70CD" w:rsidRDefault="000A70CD">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cs="Segoe UI Emoji"/>
                                <w:b/>
                                <w:bCs/>
                                <w:caps/>
                                <w:color w:val="FFFFFF" w:themeColor="background1"/>
                                <w:spacing w:val="15"/>
                                <w:sz w:val="56"/>
                                <w:szCs w:val="56"/>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5A940947" w14:textId="01E9AC15" w:rsidR="000A70CD" w:rsidRPr="000A70CD" w:rsidRDefault="000A70CD">
                                <w:pPr>
                                  <w:pStyle w:val="NoSpacing"/>
                                  <w:rPr>
                                    <w:rFonts w:eastAsiaTheme="majorEastAsia" w:cstheme="majorBidi"/>
                                    <w:caps/>
                                    <w:color w:val="FFFFFF" w:themeColor="background1"/>
                                    <w:sz w:val="56"/>
                                    <w:szCs w:val="56"/>
                                  </w:rPr>
                                </w:pPr>
                                <w:r w:rsidRPr="000A70CD">
                                  <w:rPr>
                                    <w:rFonts w:cs="Segoe UI Emoji"/>
                                    <w:b/>
                                    <w:bCs/>
                                    <w:caps/>
                                    <w:color w:val="FFFFFF" w:themeColor="background1"/>
                                    <w:spacing w:val="15"/>
                                    <w:sz w:val="56"/>
                                    <w:szCs w:val="56"/>
                                  </w:rPr>
                                  <w:t>THE ULTIMATE 5S IMPLEMENTATION GUIDE</w:t>
                                </w:r>
                              </w:p>
                            </w:sdtContent>
                          </w:sdt>
                          <w:sdt>
                            <w:sdtPr>
                              <w:rPr>
                                <w:rFonts w:cs="Times New Roman"/>
                                <w:b/>
                                <w:bCs/>
                                <w:color w:val="FFFFFF" w:themeColor="background1"/>
                                <w:sz w:val="24"/>
                                <w:szCs w:val="24"/>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C34C241" w14:textId="06EC80F3" w:rsidR="000A70CD" w:rsidRPr="000A70CD" w:rsidRDefault="000A70CD" w:rsidP="000A70CD">
                                <w:pPr>
                                  <w:pStyle w:val="NoSpacing"/>
                                  <w:spacing w:before="120"/>
                                  <w:rPr>
                                    <w:b/>
                                    <w:bCs/>
                                    <w:color w:val="FFFFFF" w:themeColor="background1"/>
                                    <w:sz w:val="24"/>
                                    <w:szCs w:val="24"/>
                                  </w:rPr>
                                </w:pPr>
                                <w:r w:rsidRPr="000A70CD">
                                  <w:rPr>
                                    <w:rFonts w:cs="Times New Roman"/>
                                    <w:b/>
                                    <w:bCs/>
                                    <w:color w:val="FFFFFF" w:themeColor="background1"/>
                                    <w:sz w:val="24"/>
                                    <w:szCs w:val="24"/>
                                  </w:rPr>
                                  <w:t xml:space="preserve">Transform Your Workplace into a Brighter, Shiner, Safer &amp; More Productive </w:t>
                                </w:r>
                                <w:r w:rsidR="0086203E" w:rsidRPr="000A70CD">
                                  <w:rPr>
                                    <w:rFonts w:cs="Times New Roman"/>
                                    <w:b/>
                                    <w:bCs/>
                                    <w:color w:val="FFFFFF" w:themeColor="background1"/>
                                    <w:sz w:val="24"/>
                                    <w:szCs w:val="24"/>
                                  </w:rPr>
                                  <w:t>Environment Your</w:t>
                                </w:r>
                                <w:r w:rsidRPr="000A70CD">
                                  <w:rPr>
                                    <w:rFonts w:cs="Times New Roman"/>
                                    <w:b/>
                                    <w:bCs/>
                                    <w:color w:val="FFFFFF" w:themeColor="background1"/>
                                    <w:sz w:val="24"/>
                                    <w:szCs w:val="24"/>
                                  </w:rPr>
                                  <w:t xml:space="preserve"> Partner in Sustainable Workplace Transformation</w:t>
                                </w:r>
                              </w:p>
                            </w:sdtContent>
                          </w:sdt>
                        </w:txbxContent>
                      </v:textbox>
                    </v:shape>
                    <w10:wrap anchorx="page" anchory="page"/>
                  </v:group>
                </w:pict>
              </mc:Fallback>
            </mc:AlternateContent>
          </w:r>
        </w:p>
        <w:p w14:paraId="42FBA3F6" w14:textId="2DDA4704" w:rsidR="000A70CD" w:rsidRPr="000A70CD" w:rsidRDefault="00FA08AB">
          <w:pPr>
            <w:pBdr>
              <w:top w:val="none" w:sz="0" w:space="0" w:color="auto"/>
            </w:pBdr>
          </w:pPr>
          <w:r>
            <w:rPr>
              <w:noProof/>
            </w:rPr>
            <w:drawing>
              <wp:anchor distT="0" distB="0" distL="114300" distR="114300" simplePos="0" relativeHeight="251660288" behindDoc="0" locked="0" layoutInCell="1" allowOverlap="1" wp14:anchorId="3384B970" wp14:editId="77E03B30">
                <wp:simplePos x="0" y="0"/>
                <wp:positionH relativeFrom="margin">
                  <wp:align>center</wp:align>
                </wp:positionH>
                <wp:positionV relativeFrom="paragraph">
                  <wp:posOffset>2162810</wp:posOffset>
                </wp:positionV>
                <wp:extent cx="6315075" cy="4209817"/>
                <wp:effectExtent l="0" t="0" r="0" b="635"/>
                <wp:wrapNone/>
                <wp:docPr id="11637932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15075" cy="42098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70CD" w:rsidRPr="000A70CD">
            <w:rPr>
              <w:b/>
              <w:bCs/>
              <w:caps/>
            </w:rPr>
            <w:br w:type="page"/>
          </w:r>
        </w:p>
      </w:sdtContent>
    </w:sdt>
    <w:sdt>
      <w:sdtPr>
        <w:rPr>
          <w:rFonts w:asciiTheme="minorHAnsi" w:eastAsiaTheme="minorHAnsi" w:hAnsiTheme="minorHAnsi" w:cstheme="minorBidi"/>
          <w:b/>
          <w:bCs/>
          <w:color w:val="auto"/>
          <w:kern w:val="2"/>
          <w:sz w:val="24"/>
          <w:szCs w:val="24"/>
          <w:lang w:val="en-IN"/>
          <w14:ligatures w14:val="standardContextual"/>
        </w:rPr>
        <w:id w:val="-1723433822"/>
        <w:docPartObj>
          <w:docPartGallery w:val="Table of Contents"/>
          <w:docPartUnique/>
        </w:docPartObj>
      </w:sdtPr>
      <w:sdtEndPr>
        <w:rPr>
          <w:noProof/>
        </w:rPr>
      </w:sdtEndPr>
      <w:sdtContent>
        <w:p w14:paraId="006E3E4A" w14:textId="7CCCD78B" w:rsidR="00AE16A2" w:rsidRPr="00AE16A2" w:rsidRDefault="00AE16A2" w:rsidP="00AE16A2">
          <w:pPr>
            <w:pStyle w:val="TOCHeading"/>
            <w:shd w:val="clear" w:color="auto" w:fill="FFFFFF" w:themeFill="background1"/>
            <w:rPr>
              <w:b/>
              <w:bCs/>
              <w:color w:val="262626" w:themeColor="text1" w:themeTint="D9"/>
            </w:rPr>
          </w:pPr>
          <w:r w:rsidRPr="00AE16A2">
            <w:rPr>
              <w:b/>
              <w:bCs/>
              <w:color w:val="262626" w:themeColor="text1" w:themeTint="D9"/>
            </w:rPr>
            <w:t>Contents</w:t>
          </w:r>
        </w:p>
        <w:p w14:paraId="17A8E792" w14:textId="3089099A" w:rsidR="005A168C" w:rsidRPr="005A168C" w:rsidRDefault="00AE16A2" w:rsidP="005A168C">
          <w:pPr>
            <w:pStyle w:val="TOC1"/>
            <w:spacing w:line="360" w:lineRule="auto"/>
            <w:rPr>
              <w:rFonts w:eastAsiaTheme="minorEastAsia"/>
              <w:b/>
              <w:bCs/>
              <w:noProof/>
              <w:szCs w:val="21"/>
              <w:lang w:eastAsia="en-IN" w:bidi="hi-IN"/>
            </w:rPr>
          </w:pPr>
          <w:r w:rsidRPr="00AE16A2">
            <w:fldChar w:fldCharType="begin"/>
          </w:r>
          <w:r w:rsidRPr="00AE16A2">
            <w:instrText xml:space="preserve"> TOC \o "1-3" \h \z \u </w:instrText>
          </w:r>
          <w:r w:rsidRPr="00AE16A2">
            <w:fldChar w:fldCharType="separate"/>
          </w:r>
          <w:hyperlink w:anchor="_Toc212710507" w:history="1">
            <w:r w:rsidR="005A168C" w:rsidRPr="005A168C">
              <w:rPr>
                <w:rStyle w:val="Hyperlink"/>
                <w:b/>
                <w:bCs/>
                <w:noProof/>
              </w:rPr>
              <w:t>Why 5S Matters for Your Business</w:t>
            </w:r>
            <w:r w:rsidR="005A168C" w:rsidRPr="005A168C">
              <w:rPr>
                <w:b/>
                <w:bCs/>
                <w:noProof/>
                <w:webHidden/>
              </w:rPr>
              <w:tab/>
            </w:r>
            <w:r w:rsidR="005A168C" w:rsidRPr="005A168C">
              <w:rPr>
                <w:b/>
                <w:bCs/>
                <w:noProof/>
                <w:webHidden/>
              </w:rPr>
              <w:fldChar w:fldCharType="begin"/>
            </w:r>
            <w:r w:rsidR="005A168C" w:rsidRPr="005A168C">
              <w:rPr>
                <w:b/>
                <w:bCs/>
                <w:noProof/>
                <w:webHidden/>
              </w:rPr>
              <w:instrText xml:space="preserve"> PAGEREF _Toc212710507 \h </w:instrText>
            </w:r>
            <w:r w:rsidR="005A168C" w:rsidRPr="005A168C">
              <w:rPr>
                <w:b/>
                <w:bCs/>
                <w:noProof/>
                <w:webHidden/>
              </w:rPr>
            </w:r>
            <w:r w:rsidR="005A168C" w:rsidRPr="005A168C">
              <w:rPr>
                <w:b/>
                <w:bCs/>
                <w:noProof/>
                <w:webHidden/>
              </w:rPr>
              <w:fldChar w:fldCharType="separate"/>
            </w:r>
            <w:r w:rsidR="005A168C" w:rsidRPr="005A168C">
              <w:rPr>
                <w:b/>
                <w:bCs/>
                <w:noProof/>
                <w:webHidden/>
              </w:rPr>
              <w:t>4</w:t>
            </w:r>
            <w:r w:rsidR="005A168C" w:rsidRPr="005A168C">
              <w:rPr>
                <w:b/>
                <w:bCs/>
                <w:noProof/>
                <w:webHidden/>
              </w:rPr>
              <w:fldChar w:fldCharType="end"/>
            </w:r>
          </w:hyperlink>
        </w:p>
        <w:p w14:paraId="20BB759D" w14:textId="55C76D85" w:rsidR="005A168C" w:rsidRPr="005A168C" w:rsidRDefault="005A168C" w:rsidP="005A168C">
          <w:pPr>
            <w:pStyle w:val="TOC1"/>
            <w:spacing w:line="360" w:lineRule="auto"/>
            <w:rPr>
              <w:rFonts w:eastAsiaTheme="minorEastAsia"/>
              <w:b/>
              <w:bCs/>
              <w:noProof/>
              <w:szCs w:val="21"/>
              <w:lang w:eastAsia="en-IN" w:bidi="hi-IN"/>
            </w:rPr>
          </w:pPr>
          <w:hyperlink w:anchor="_Toc212710510" w:history="1">
            <w:r w:rsidRPr="005A168C">
              <w:rPr>
                <w:rStyle w:val="Hyperlink"/>
                <w:b/>
                <w:bCs/>
                <w:noProof/>
              </w:rPr>
              <w:t>The Hidden Costs of Workplace Disorganization</w:t>
            </w:r>
            <w:r w:rsidRPr="005A168C">
              <w:rPr>
                <w:b/>
                <w:bCs/>
                <w:noProof/>
                <w:webHidden/>
              </w:rPr>
              <w:tab/>
            </w:r>
            <w:r w:rsidRPr="005A168C">
              <w:rPr>
                <w:b/>
                <w:bCs/>
                <w:noProof/>
                <w:webHidden/>
              </w:rPr>
              <w:fldChar w:fldCharType="begin"/>
            </w:r>
            <w:r w:rsidRPr="005A168C">
              <w:rPr>
                <w:b/>
                <w:bCs/>
                <w:noProof/>
                <w:webHidden/>
              </w:rPr>
              <w:instrText xml:space="preserve"> PAGEREF _Toc212710510 \h </w:instrText>
            </w:r>
            <w:r w:rsidRPr="005A168C">
              <w:rPr>
                <w:b/>
                <w:bCs/>
                <w:noProof/>
                <w:webHidden/>
              </w:rPr>
            </w:r>
            <w:r w:rsidRPr="005A168C">
              <w:rPr>
                <w:b/>
                <w:bCs/>
                <w:noProof/>
                <w:webHidden/>
              </w:rPr>
              <w:fldChar w:fldCharType="separate"/>
            </w:r>
            <w:r w:rsidRPr="005A168C">
              <w:rPr>
                <w:b/>
                <w:bCs/>
                <w:noProof/>
                <w:webHidden/>
              </w:rPr>
              <w:t>4</w:t>
            </w:r>
            <w:r w:rsidRPr="005A168C">
              <w:rPr>
                <w:b/>
                <w:bCs/>
                <w:noProof/>
                <w:webHidden/>
              </w:rPr>
              <w:fldChar w:fldCharType="end"/>
            </w:r>
          </w:hyperlink>
        </w:p>
        <w:p w14:paraId="529BC420" w14:textId="3DB5D650" w:rsidR="005A168C" w:rsidRPr="005A168C" w:rsidRDefault="005A168C" w:rsidP="005A168C">
          <w:pPr>
            <w:pStyle w:val="TOC1"/>
            <w:spacing w:line="360" w:lineRule="auto"/>
            <w:rPr>
              <w:rFonts w:eastAsiaTheme="minorEastAsia"/>
              <w:b/>
              <w:bCs/>
              <w:noProof/>
              <w:szCs w:val="21"/>
              <w:lang w:eastAsia="en-IN" w:bidi="hi-IN"/>
            </w:rPr>
          </w:pPr>
          <w:hyperlink w:anchor="_Toc212710511" w:history="1">
            <w:r w:rsidRPr="005A168C">
              <w:rPr>
                <w:rStyle w:val="Hyperlink"/>
                <w:b/>
                <w:bCs/>
                <w:noProof/>
              </w:rPr>
              <w:t>Common Warning Signs Your Company Needs 5S</w:t>
            </w:r>
            <w:r w:rsidRPr="005A168C">
              <w:rPr>
                <w:b/>
                <w:bCs/>
                <w:noProof/>
                <w:webHidden/>
              </w:rPr>
              <w:tab/>
            </w:r>
            <w:r w:rsidRPr="005A168C">
              <w:rPr>
                <w:b/>
                <w:bCs/>
                <w:noProof/>
                <w:webHidden/>
              </w:rPr>
              <w:fldChar w:fldCharType="begin"/>
            </w:r>
            <w:r w:rsidRPr="005A168C">
              <w:rPr>
                <w:b/>
                <w:bCs/>
                <w:noProof/>
                <w:webHidden/>
              </w:rPr>
              <w:instrText xml:space="preserve"> PAGEREF _Toc212710511 \h </w:instrText>
            </w:r>
            <w:r w:rsidRPr="005A168C">
              <w:rPr>
                <w:b/>
                <w:bCs/>
                <w:noProof/>
                <w:webHidden/>
              </w:rPr>
            </w:r>
            <w:r w:rsidRPr="005A168C">
              <w:rPr>
                <w:b/>
                <w:bCs/>
                <w:noProof/>
                <w:webHidden/>
              </w:rPr>
              <w:fldChar w:fldCharType="separate"/>
            </w:r>
            <w:r w:rsidRPr="005A168C">
              <w:rPr>
                <w:b/>
                <w:bCs/>
                <w:noProof/>
                <w:webHidden/>
              </w:rPr>
              <w:t>5</w:t>
            </w:r>
            <w:r w:rsidRPr="005A168C">
              <w:rPr>
                <w:b/>
                <w:bCs/>
                <w:noProof/>
                <w:webHidden/>
              </w:rPr>
              <w:fldChar w:fldCharType="end"/>
            </w:r>
          </w:hyperlink>
        </w:p>
        <w:p w14:paraId="3CBFF364" w14:textId="7F96D544" w:rsidR="005A168C" w:rsidRPr="005A168C" w:rsidRDefault="005A168C" w:rsidP="005A168C">
          <w:pPr>
            <w:pStyle w:val="TOC1"/>
            <w:spacing w:line="360" w:lineRule="auto"/>
            <w:rPr>
              <w:rFonts w:eastAsiaTheme="minorEastAsia"/>
              <w:b/>
              <w:bCs/>
              <w:noProof/>
              <w:szCs w:val="21"/>
              <w:lang w:eastAsia="en-IN" w:bidi="hi-IN"/>
            </w:rPr>
          </w:pPr>
          <w:hyperlink w:anchor="_Toc212710512" w:history="1">
            <w:r w:rsidRPr="005A168C">
              <w:rPr>
                <w:rStyle w:val="Hyperlink"/>
                <w:b/>
                <w:bCs/>
                <w:noProof/>
              </w:rPr>
              <w:t>Understanding the 5S Methodology</w:t>
            </w:r>
            <w:r w:rsidRPr="005A168C">
              <w:rPr>
                <w:b/>
                <w:bCs/>
                <w:noProof/>
                <w:webHidden/>
              </w:rPr>
              <w:tab/>
            </w:r>
            <w:r w:rsidRPr="005A168C">
              <w:rPr>
                <w:b/>
                <w:bCs/>
                <w:noProof/>
                <w:webHidden/>
              </w:rPr>
              <w:fldChar w:fldCharType="begin"/>
            </w:r>
            <w:r w:rsidRPr="005A168C">
              <w:rPr>
                <w:b/>
                <w:bCs/>
                <w:noProof/>
                <w:webHidden/>
              </w:rPr>
              <w:instrText xml:space="preserve"> PAGEREF _Toc212710512 \h </w:instrText>
            </w:r>
            <w:r w:rsidRPr="005A168C">
              <w:rPr>
                <w:b/>
                <w:bCs/>
                <w:noProof/>
                <w:webHidden/>
              </w:rPr>
            </w:r>
            <w:r w:rsidRPr="005A168C">
              <w:rPr>
                <w:b/>
                <w:bCs/>
                <w:noProof/>
                <w:webHidden/>
              </w:rPr>
              <w:fldChar w:fldCharType="separate"/>
            </w:r>
            <w:r w:rsidRPr="005A168C">
              <w:rPr>
                <w:b/>
                <w:bCs/>
                <w:noProof/>
                <w:webHidden/>
              </w:rPr>
              <w:t>5</w:t>
            </w:r>
            <w:r w:rsidRPr="005A168C">
              <w:rPr>
                <w:b/>
                <w:bCs/>
                <w:noProof/>
                <w:webHidden/>
              </w:rPr>
              <w:fldChar w:fldCharType="end"/>
            </w:r>
          </w:hyperlink>
        </w:p>
        <w:p w14:paraId="241EAA50" w14:textId="652A50B4" w:rsidR="005A168C" w:rsidRPr="005A168C" w:rsidRDefault="005A168C" w:rsidP="005A168C">
          <w:pPr>
            <w:pStyle w:val="TOC1"/>
            <w:spacing w:line="360" w:lineRule="auto"/>
            <w:rPr>
              <w:rFonts w:eastAsiaTheme="minorEastAsia"/>
              <w:b/>
              <w:bCs/>
              <w:noProof/>
              <w:szCs w:val="21"/>
              <w:lang w:eastAsia="en-IN" w:bidi="hi-IN"/>
            </w:rPr>
          </w:pPr>
          <w:hyperlink w:anchor="_Toc212710518" w:history="1">
            <w:r w:rsidRPr="005A168C">
              <w:rPr>
                <w:rStyle w:val="Hyperlink"/>
                <w:b/>
                <w:bCs/>
                <w:noProof/>
              </w:rPr>
              <w:t>Step-by-Step Implementation Guide</w:t>
            </w:r>
            <w:r w:rsidRPr="005A168C">
              <w:rPr>
                <w:b/>
                <w:bCs/>
                <w:noProof/>
                <w:webHidden/>
              </w:rPr>
              <w:tab/>
            </w:r>
            <w:r w:rsidRPr="005A168C">
              <w:rPr>
                <w:b/>
                <w:bCs/>
                <w:noProof/>
                <w:webHidden/>
              </w:rPr>
              <w:fldChar w:fldCharType="begin"/>
            </w:r>
            <w:r w:rsidRPr="005A168C">
              <w:rPr>
                <w:b/>
                <w:bCs/>
                <w:noProof/>
                <w:webHidden/>
              </w:rPr>
              <w:instrText xml:space="preserve"> PAGEREF _Toc212710518 \h </w:instrText>
            </w:r>
            <w:r w:rsidRPr="005A168C">
              <w:rPr>
                <w:b/>
                <w:bCs/>
                <w:noProof/>
                <w:webHidden/>
              </w:rPr>
            </w:r>
            <w:r w:rsidRPr="005A168C">
              <w:rPr>
                <w:b/>
                <w:bCs/>
                <w:noProof/>
                <w:webHidden/>
              </w:rPr>
              <w:fldChar w:fldCharType="separate"/>
            </w:r>
            <w:r w:rsidRPr="005A168C">
              <w:rPr>
                <w:b/>
                <w:bCs/>
                <w:noProof/>
                <w:webHidden/>
              </w:rPr>
              <w:t>6</w:t>
            </w:r>
            <w:r w:rsidRPr="005A168C">
              <w:rPr>
                <w:b/>
                <w:bCs/>
                <w:noProof/>
                <w:webHidden/>
              </w:rPr>
              <w:fldChar w:fldCharType="end"/>
            </w:r>
          </w:hyperlink>
        </w:p>
        <w:p w14:paraId="0DCDBDC6" w14:textId="5E73BBCB" w:rsidR="005A168C" w:rsidRPr="005A168C" w:rsidRDefault="005A168C" w:rsidP="005A168C">
          <w:pPr>
            <w:pStyle w:val="TOC1"/>
            <w:spacing w:line="360" w:lineRule="auto"/>
            <w:rPr>
              <w:rFonts w:eastAsiaTheme="minorEastAsia"/>
              <w:b/>
              <w:bCs/>
              <w:noProof/>
              <w:szCs w:val="21"/>
              <w:lang w:eastAsia="en-IN" w:bidi="hi-IN"/>
            </w:rPr>
          </w:pPr>
          <w:hyperlink w:anchor="_Toc212710522" w:history="1">
            <w:r w:rsidRPr="005A168C">
              <w:rPr>
                <w:rStyle w:val="Hyperlink"/>
                <w:b/>
                <w:bCs/>
                <w:noProof/>
              </w:rPr>
              <w:t>5. Industry-Specific Applications</w:t>
            </w:r>
            <w:r w:rsidRPr="005A168C">
              <w:rPr>
                <w:b/>
                <w:bCs/>
                <w:noProof/>
                <w:webHidden/>
              </w:rPr>
              <w:tab/>
            </w:r>
            <w:r w:rsidRPr="005A168C">
              <w:rPr>
                <w:b/>
                <w:bCs/>
                <w:noProof/>
                <w:webHidden/>
              </w:rPr>
              <w:fldChar w:fldCharType="begin"/>
            </w:r>
            <w:r w:rsidRPr="005A168C">
              <w:rPr>
                <w:b/>
                <w:bCs/>
                <w:noProof/>
                <w:webHidden/>
              </w:rPr>
              <w:instrText xml:space="preserve"> PAGEREF _Toc212710522 \h </w:instrText>
            </w:r>
            <w:r w:rsidRPr="005A168C">
              <w:rPr>
                <w:b/>
                <w:bCs/>
                <w:noProof/>
                <w:webHidden/>
              </w:rPr>
            </w:r>
            <w:r w:rsidRPr="005A168C">
              <w:rPr>
                <w:b/>
                <w:bCs/>
                <w:noProof/>
                <w:webHidden/>
              </w:rPr>
              <w:fldChar w:fldCharType="separate"/>
            </w:r>
            <w:r w:rsidRPr="005A168C">
              <w:rPr>
                <w:b/>
                <w:bCs/>
                <w:noProof/>
                <w:webHidden/>
              </w:rPr>
              <w:t>8</w:t>
            </w:r>
            <w:r w:rsidRPr="005A168C">
              <w:rPr>
                <w:b/>
                <w:bCs/>
                <w:noProof/>
                <w:webHidden/>
              </w:rPr>
              <w:fldChar w:fldCharType="end"/>
            </w:r>
          </w:hyperlink>
        </w:p>
        <w:p w14:paraId="2BD165A7" w14:textId="11D042CC" w:rsidR="005A168C" w:rsidRPr="005A168C" w:rsidRDefault="005A168C" w:rsidP="005A168C">
          <w:pPr>
            <w:pStyle w:val="TOC1"/>
            <w:spacing w:line="360" w:lineRule="auto"/>
            <w:rPr>
              <w:rFonts w:eastAsiaTheme="minorEastAsia"/>
              <w:b/>
              <w:bCs/>
              <w:noProof/>
              <w:szCs w:val="21"/>
              <w:lang w:eastAsia="en-IN" w:bidi="hi-IN"/>
            </w:rPr>
          </w:pPr>
          <w:hyperlink w:anchor="_Toc212710526" w:history="1">
            <w:r w:rsidRPr="005A168C">
              <w:rPr>
                <w:rStyle w:val="Hyperlink"/>
                <w:b/>
                <w:bCs/>
                <w:noProof/>
              </w:rPr>
              <w:t>Sustaining 5S: The Key to Long-Term Success</w:t>
            </w:r>
            <w:r w:rsidRPr="005A168C">
              <w:rPr>
                <w:b/>
                <w:bCs/>
                <w:noProof/>
                <w:webHidden/>
              </w:rPr>
              <w:tab/>
            </w:r>
            <w:r w:rsidRPr="005A168C">
              <w:rPr>
                <w:b/>
                <w:bCs/>
                <w:noProof/>
                <w:webHidden/>
              </w:rPr>
              <w:fldChar w:fldCharType="begin"/>
            </w:r>
            <w:r w:rsidRPr="005A168C">
              <w:rPr>
                <w:b/>
                <w:bCs/>
                <w:noProof/>
                <w:webHidden/>
              </w:rPr>
              <w:instrText xml:space="preserve"> PAGEREF _Toc212710526 \h </w:instrText>
            </w:r>
            <w:r w:rsidRPr="005A168C">
              <w:rPr>
                <w:b/>
                <w:bCs/>
                <w:noProof/>
                <w:webHidden/>
              </w:rPr>
            </w:r>
            <w:r w:rsidRPr="005A168C">
              <w:rPr>
                <w:b/>
                <w:bCs/>
                <w:noProof/>
                <w:webHidden/>
              </w:rPr>
              <w:fldChar w:fldCharType="separate"/>
            </w:r>
            <w:r w:rsidRPr="005A168C">
              <w:rPr>
                <w:b/>
                <w:bCs/>
                <w:noProof/>
                <w:webHidden/>
              </w:rPr>
              <w:t>10</w:t>
            </w:r>
            <w:r w:rsidRPr="005A168C">
              <w:rPr>
                <w:b/>
                <w:bCs/>
                <w:noProof/>
                <w:webHidden/>
              </w:rPr>
              <w:fldChar w:fldCharType="end"/>
            </w:r>
          </w:hyperlink>
        </w:p>
        <w:p w14:paraId="1B3590C3" w14:textId="5FB941C9" w:rsidR="005A168C" w:rsidRPr="005A168C" w:rsidRDefault="005A168C" w:rsidP="005A168C">
          <w:pPr>
            <w:pStyle w:val="TOC1"/>
            <w:spacing w:line="360" w:lineRule="auto"/>
            <w:rPr>
              <w:rFonts w:eastAsiaTheme="minorEastAsia"/>
              <w:b/>
              <w:bCs/>
              <w:noProof/>
              <w:szCs w:val="21"/>
              <w:lang w:eastAsia="en-IN" w:bidi="hi-IN"/>
            </w:rPr>
          </w:pPr>
          <w:hyperlink w:anchor="_Toc212710527" w:history="1">
            <w:r w:rsidRPr="005A168C">
              <w:rPr>
                <w:rStyle w:val="Hyperlink"/>
                <w:b/>
                <w:bCs/>
                <w:noProof/>
              </w:rPr>
              <w:t>Greendot's Proven Sustainability Framework</w:t>
            </w:r>
            <w:r w:rsidRPr="005A168C">
              <w:rPr>
                <w:b/>
                <w:bCs/>
                <w:noProof/>
                <w:webHidden/>
              </w:rPr>
              <w:tab/>
            </w:r>
            <w:r w:rsidRPr="005A168C">
              <w:rPr>
                <w:b/>
                <w:bCs/>
                <w:noProof/>
                <w:webHidden/>
              </w:rPr>
              <w:fldChar w:fldCharType="begin"/>
            </w:r>
            <w:r w:rsidRPr="005A168C">
              <w:rPr>
                <w:b/>
                <w:bCs/>
                <w:noProof/>
                <w:webHidden/>
              </w:rPr>
              <w:instrText xml:space="preserve"> PAGEREF _Toc212710527 \h </w:instrText>
            </w:r>
            <w:r w:rsidRPr="005A168C">
              <w:rPr>
                <w:b/>
                <w:bCs/>
                <w:noProof/>
                <w:webHidden/>
              </w:rPr>
            </w:r>
            <w:r w:rsidRPr="005A168C">
              <w:rPr>
                <w:b/>
                <w:bCs/>
                <w:noProof/>
                <w:webHidden/>
              </w:rPr>
              <w:fldChar w:fldCharType="separate"/>
            </w:r>
            <w:r w:rsidRPr="005A168C">
              <w:rPr>
                <w:b/>
                <w:bCs/>
                <w:noProof/>
                <w:webHidden/>
              </w:rPr>
              <w:t>10</w:t>
            </w:r>
            <w:r w:rsidRPr="005A168C">
              <w:rPr>
                <w:b/>
                <w:bCs/>
                <w:noProof/>
                <w:webHidden/>
              </w:rPr>
              <w:fldChar w:fldCharType="end"/>
            </w:r>
          </w:hyperlink>
        </w:p>
        <w:p w14:paraId="6772EF2E" w14:textId="78E60B2F" w:rsidR="005A168C" w:rsidRPr="005A168C" w:rsidRDefault="005A168C" w:rsidP="005A168C">
          <w:pPr>
            <w:pStyle w:val="TOC1"/>
            <w:spacing w:line="360" w:lineRule="auto"/>
            <w:rPr>
              <w:rFonts w:eastAsiaTheme="minorEastAsia"/>
              <w:b/>
              <w:bCs/>
              <w:noProof/>
              <w:szCs w:val="21"/>
              <w:lang w:eastAsia="en-IN" w:bidi="hi-IN"/>
            </w:rPr>
          </w:pPr>
          <w:hyperlink w:anchor="_Toc212710532" w:history="1">
            <w:r w:rsidRPr="005A168C">
              <w:rPr>
                <w:rStyle w:val="Hyperlink"/>
                <w:b/>
                <w:bCs/>
                <w:noProof/>
              </w:rPr>
              <w:t>ROI Calculator &amp; Measurement Tools</w:t>
            </w:r>
            <w:r w:rsidRPr="005A168C">
              <w:rPr>
                <w:b/>
                <w:bCs/>
                <w:noProof/>
                <w:webHidden/>
              </w:rPr>
              <w:tab/>
            </w:r>
            <w:r w:rsidRPr="005A168C">
              <w:rPr>
                <w:b/>
                <w:bCs/>
                <w:noProof/>
                <w:webHidden/>
              </w:rPr>
              <w:fldChar w:fldCharType="begin"/>
            </w:r>
            <w:r w:rsidRPr="005A168C">
              <w:rPr>
                <w:b/>
                <w:bCs/>
                <w:noProof/>
                <w:webHidden/>
              </w:rPr>
              <w:instrText xml:space="preserve"> PAGEREF _Toc212710532 \h </w:instrText>
            </w:r>
            <w:r w:rsidRPr="005A168C">
              <w:rPr>
                <w:b/>
                <w:bCs/>
                <w:noProof/>
                <w:webHidden/>
              </w:rPr>
            </w:r>
            <w:r w:rsidRPr="005A168C">
              <w:rPr>
                <w:b/>
                <w:bCs/>
                <w:noProof/>
                <w:webHidden/>
              </w:rPr>
              <w:fldChar w:fldCharType="separate"/>
            </w:r>
            <w:r w:rsidRPr="005A168C">
              <w:rPr>
                <w:b/>
                <w:bCs/>
                <w:noProof/>
                <w:webHidden/>
              </w:rPr>
              <w:t>11</w:t>
            </w:r>
            <w:r w:rsidRPr="005A168C">
              <w:rPr>
                <w:b/>
                <w:bCs/>
                <w:noProof/>
                <w:webHidden/>
              </w:rPr>
              <w:fldChar w:fldCharType="end"/>
            </w:r>
          </w:hyperlink>
        </w:p>
        <w:p w14:paraId="2E40548E" w14:textId="6E401CAF" w:rsidR="005A168C" w:rsidRPr="005A168C" w:rsidRDefault="005A168C" w:rsidP="005A168C">
          <w:pPr>
            <w:pStyle w:val="TOC1"/>
            <w:spacing w:line="360" w:lineRule="auto"/>
            <w:rPr>
              <w:rFonts w:eastAsiaTheme="minorEastAsia"/>
              <w:b/>
              <w:bCs/>
              <w:noProof/>
              <w:szCs w:val="21"/>
              <w:lang w:eastAsia="en-IN" w:bidi="hi-IN"/>
            </w:rPr>
          </w:pPr>
          <w:hyperlink w:anchor="_Toc212710536" w:history="1">
            <w:r w:rsidRPr="005A168C">
              <w:rPr>
                <w:rStyle w:val="Hyperlink"/>
                <w:b/>
                <w:bCs/>
                <w:noProof/>
              </w:rPr>
              <w:t>Measurement Dashboard Template</w:t>
            </w:r>
            <w:r w:rsidRPr="005A168C">
              <w:rPr>
                <w:b/>
                <w:bCs/>
                <w:noProof/>
                <w:webHidden/>
              </w:rPr>
              <w:tab/>
            </w:r>
            <w:r w:rsidRPr="005A168C">
              <w:rPr>
                <w:b/>
                <w:bCs/>
                <w:noProof/>
                <w:webHidden/>
              </w:rPr>
              <w:fldChar w:fldCharType="begin"/>
            </w:r>
            <w:r w:rsidRPr="005A168C">
              <w:rPr>
                <w:b/>
                <w:bCs/>
                <w:noProof/>
                <w:webHidden/>
              </w:rPr>
              <w:instrText xml:space="preserve"> PAGEREF _Toc212710536 \h </w:instrText>
            </w:r>
            <w:r w:rsidRPr="005A168C">
              <w:rPr>
                <w:b/>
                <w:bCs/>
                <w:noProof/>
                <w:webHidden/>
              </w:rPr>
            </w:r>
            <w:r w:rsidRPr="005A168C">
              <w:rPr>
                <w:b/>
                <w:bCs/>
                <w:noProof/>
                <w:webHidden/>
              </w:rPr>
              <w:fldChar w:fldCharType="separate"/>
            </w:r>
            <w:r w:rsidRPr="005A168C">
              <w:rPr>
                <w:b/>
                <w:bCs/>
                <w:noProof/>
                <w:webHidden/>
              </w:rPr>
              <w:t>11</w:t>
            </w:r>
            <w:r w:rsidRPr="005A168C">
              <w:rPr>
                <w:b/>
                <w:bCs/>
                <w:noProof/>
                <w:webHidden/>
              </w:rPr>
              <w:fldChar w:fldCharType="end"/>
            </w:r>
          </w:hyperlink>
        </w:p>
        <w:p w14:paraId="74F89204" w14:textId="0FFCE1D8" w:rsidR="005A168C" w:rsidRPr="005A168C" w:rsidRDefault="005A168C" w:rsidP="005A168C">
          <w:pPr>
            <w:pStyle w:val="TOC1"/>
            <w:spacing w:line="360" w:lineRule="auto"/>
            <w:rPr>
              <w:rFonts w:eastAsiaTheme="minorEastAsia"/>
              <w:b/>
              <w:bCs/>
              <w:noProof/>
              <w:szCs w:val="21"/>
              <w:lang w:eastAsia="en-IN" w:bidi="hi-IN"/>
            </w:rPr>
          </w:pPr>
          <w:hyperlink w:anchor="_Toc212710537" w:history="1">
            <w:r w:rsidRPr="005A168C">
              <w:rPr>
                <w:rStyle w:val="Hyperlink"/>
                <w:b/>
                <w:bCs/>
                <w:noProof/>
              </w:rPr>
              <w:t>Common Implementation Mistakes to Avoid</w:t>
            </w:r>
            <w:r w:rsidRPr="005A168C">
              <w:rPr>
                <w:b/>
                <w:bCs/>
                <w:noProof/>
                <w:webHidden/>
              </w:rPr>
              <w:tab/>
            </w:r>
            <w:r w:rsidRPr="005A168C">
              <w:rPr>
                <w:b/>
                <w:bCs/>
                <w:noProof/>
                <w:webHidden/>
              </w:rPr>
              <w:fldChar w:fldCharType="begin"/>
            </w:r>
            <w:r w:rsidRPr="005A168C">
              <w:rPr>
                <w:b/>
                <w:bCs/>
                <w:noProof/>
                <w:webHidden/>
              </w:rPr>
              <w:instrText xml:space="preserve"> PAGEREF _Toc212710537 \h </w:instrText>
            </w:r>
            <w:r w:rsidRPr="005A168C">
              <w:rPr>
                <w:b/>
                <w:bCs/>
                <w:noProof/>
                <w:webHidden/>
              </w:rPr>
            </w:r>
            <w:r w:rsidRPr="005A168C">
              <w:rPr>
                <w:b/>
                <w:bCs/>
                <w:noProof/>
                <w:webHidden/>
              </w:rPr>
              <w:fldChar w:fldCharType="separate"/>
            </w:r>
            <w:r w:rsidRPr="005A168C">
              <w:rPr>
                <w:b/>
                <w:bCs/>
                <w:noProof/>
                <w:webHidden/>
              </w:rPr>
              <w:t>12</w:t>
            </w:r>
            <w:r w:rsidRPr="005A168C">
              <w:rPr>
                <w:b/>
                <w:bCs/>
                <w:noProof/>
                <w:webHidden/>
              </w:rPr>
              <w:fldChar w:fldCharType="end"/>
            </w:r>
          </w:hyperlink>
        </w:p>
        <w:p w14:paraId="2DD152A3" w14:textId="0489AC30" w:rsidR="005A168C" w:rsidRPr="005A168C" w:rsidRDefault="005A168C" w:rsidP="005A168C">
          <w:pPr>
            <w:pStyle w:val="TOC1"/>
            <w:spacing w:line="360" w:lineRule="auto"/>
            <w:rPr>
              <w:rFonts w:eastAsiaTheme="minorEastAsia"/>
              <w:b/>
              <w:bCs/>
              <w:noProof/>
              <w:szCs w:val="21"/>
              <w:lang w:eastAsia="en-IN" w:bidi="hi-IN"/>
            </w:rPr>
          </w:pPr>
          <w:hyperlink w:anchor="_Toc212710547" w:history="1">
            <w:r w:rsidRPr="005A168C">
              <w:rPr>
                <w:rStyle w:val="Hyperlink"/>
                <w:b/>
                <w:bCs/>
                <w:noProof/>
              </w:rPr>
              <w:t>Ready-to-Use Templates &amp; Checklists</w:t>
            </w:r>
            <w:r w:rsidRPr="005A168C">
              <w:rPr>
                <w:b/>
                <w:bCs/>
                <w:noProof/>
                <w:webHidden/>
              </w:rPr>
              <w:tab/>
            </w:r>
            <w:r w:rsidRPr="005A168C">
              <w:rPr>
                <w:b/>
                <w:bCs/>
                <w:noProof/>
                <w:webHidden/>
              </w:rPr>
              <w:fldChar w:fldCharType="begin"/>
            </w:r>
            <w:r w:rsidRPr="005A168C">
              <w:rPr>
                <w:b/>
                <w:bCs/>
                <w:noProof/>
                <w:webHidden/>
              </w:rPr>
              <w:instrText xml:space="preserve"> PAGEREF _Toc212710547 \h </w:instrText>
            </w:r>
            <w:r w:rsidRPr="005A168C">
              <w:rPr>
                <w:b/>
                <w:bCs/>
                <w:noProof/>
                <w:webHidden/>
              </w:rPr>
            </w:r>
            <w:r w:rsidRPr="005A168C">
              <w:rPr>
                <w:b/>
                <w:bCs/>
                <w:noProof/>
                <w:webHidden/>
              </w:rPr>
              <w:fldChar w:fldCharType="separate"/>
            </w:r>
            <w:r w:rsidRPr="005A168C">
              <w:rPr>
                <w:b/>
                <w:bCs/>
                <w:noProof/>
                <w:webHidden/>
              </w:rPr>
              <w:t>13</w:t>
            </w:r>
            <w:r w:rsidRPr="005A168C">
              <w:rPr>
                <w:b/>
                <w:bCs/>
                <w:noProof/>
                <w:webHidden/>
              </w:rPr>
              <w:fldChar w:fldCharType="end"/>
            </w:r>
          </w:hyperlink>
        </w:p>
        <w:p w14:paraId="525C13E6" w14:textId="6F556BA8" w:rsidR="005A168C" w:rsidRPr="005A168C" w:rsidRDefault="005A168C" w:rsidP="005A168C">
          <w:pPr>
            <w:pStyle w:val="TOC1"/>
            <w:spacing w:line="360" w:lineRule="auto"/>
            <w:rPr>
              <w:rFonts w:eastAsiaTheme="minorEastAsia"/>
              <w:b/>
              <w:bCs/>
              <w:noProof/>
              <w:szCs w:val="21"/>
              <w:lang w:eastAsia="en-IN" w:bidi="hi-IN"/>
            </w:rPr>
          </w:pPr>
          <w:hyperlink w:anchor="_Toc212710548" w:history="1">
            <w:r w:rsidRPr="005A168C">
              <w:rPr>
                <w:rStyle w:val="Hyperlink"/>
                <w:b/>
                <w:bCs/>
                <w:noProof/>
              </w:rPr>
              <w:t>Weekly Implementation Schedule</w:t>
            </w:r>
            <w:r w:rsidRPr="005A168C">
              <w:rPr>
                <w:b/>
                <w:bCs/>
                <w:noProof/>
                <w:webHidden/>
              </w:rPr>
              <w:tab/>
            </w:r>
            <w:r w:rsidRPr="005A168C">
              <w:rPr>
                <w:b/>
                <w:bCs/>
                <w:noProof/>
                <w:webHidden/>
              </w:rPr>
              <w:fldChar w:fldCharType="begin"/>
            </w:r>
            <w:r w:rsidRPr="005A168C">
              <w:rPr>
                <w:b/>
                <w:bCs/>
                <w:noProof/>
                <w:webHidden/>
              </w:rPr>
              <w:instrText xml:space="preserve"> PAGEREF _Toc212710548 \h </w:instrText>
            </w:r>
            <w:r w:rsidRPr="005A168C">
              <w:rPr>
                <w:b/>
                <w:bCs/>
                <w:noProof/>
                <w:webHidden/>
              </w:rPr>
            </w:r>
            <w:r w:rsidRPr="005A168C">
              <w:rPr>
                <w:b/>
                <w:bCs/>
                <w:noProof/>
                <w:webHidden/>
              </w:rPr>
              <w:fldChar w:fldCharType="separate"/>
            </w:r>
            <w:r w:rsidRPr="005A168C">
              <w:rPr>
                <w:b/>
                <w:bCs/>
                <w:noProof/>
                <w:webHidden/>
              </w:rPr>
              <w:t>14</w:t>
            </w:r>
            <w:r w:rsidRPr="005A168C">
              <w:rPr>
                <w:b/>
                <w:bCs/>
                <w:noProof/>
                <w:webHidden/>
              </w:rPr>
              <w:fldChar w:fldCharType="end"/>
            </w:r>
          </w:hyperlink>
        </w:p>
        <w:p w14:paraId="317452D8" w14:textId="70EEB456" w:rsidR="005A168C" w:rsidRPr="005A168C" w:rsidRDefault="005A168C" w:rsidP="005A168C">
          <w:pPr>
            <w:pStyle w:val="TOC1"/>
            <w:spacing w:line="360" w:lineRule="auto"/>
            <w:rPr>
              <w:rFonts w:eastAsiaTheme="minorEastAsia"/>
              <w:b/>
              <w:bCs/>
              <w:noProof/>
              <w:szCs w:val="21"/>
              <w:lang w:eastAsia="en-IN" w:bidi="hi-IN"/>
            </w:rPr>
          </w:pPr>
          <w:hyperlink w:anchor="_Toc212710549" w:history="1">
            <w:r w:rsidRPr="005A168C">
              <w:rPr>
                <w:rStyle w:val="Hyperlink"/>
                <w:b/>
                <w:bCs/>
                <w:noProof/>
              </w:rPr>
              <w:t>5S Audit Checklist Template</w:t>
            </w:r>
            <w:r w:rsidRPr="005A168C">
              <w:rPr>
                <w:b/>
                <w:bCs/>
                <w:noProof/>
                <w:webHidden/>
              </w:rPr>
              <w:tab/>
            </w:r>
            <w:r w:rsidRPr="005A168C">
              <w:rPr>
                <w:b/>
                <w:bCs/>
                <w:noProof/>
                <w:webHidden/>
              </w:rPr>
              <w:fldChar w:fldCharType="begin"/>
            </w:r>
            <w:r w:rsidRPr="005A168C">
              <w:rPr>
                <w:b/>
                <w:bCs/>
                <w:noProof/>
                <w:webHidden/>
              </w:rPr>
              <w:instrText xml:space="preserve"> PAGEREF _Toc212710549 \h </w:instrText>
            </w:r>
            <w:r w:rsidRPr="005A168C">
              <w:rPr>
                <w:b/>
                <w:bCs/>
                <w:noProof/>
                <w:webHidden/>
              </w:rPr>
            </w:r>
            <w:r w:rsidRPr="005A168C">
              <w:rPr>
                <w:b/>
                <w:bCs/>
                <w:noProof/>
                <w:webHidden/>
              </w:rPr>
              <w:fldChar w:fldCharType="separate"/>
            </w:r>
            <w:r w:rsidRPr="005A168C">
              <w:rPr>
                <w:b/>
                <w:bCs/>
                <w:noProof/>
                <w:webHidden/>
              </w:rPr>
              <w:t>14</w:t>
            </w:r>
            <w:r w:rsidRPr="005A168C">
              <w:rPr>
                <w:b/>
                <w:bCs/>
                <w:noProof/>
                <w:webHidden/>
              </w:rPr>
              <w:fldChar w:fldCharType="end"/>
            </w:r>
          </w:hyperlink>
        </w:p>
        <w:p w14:paraId="6E1490A1" w14:textId="02BB4818" w:rsidR="005A168C" w:rsidRPr="005A168C" w:rsidRDefault="005A168C" w:rsidP="005A168C">
          <w:pPr>
            <w:pStyle w:val="TOC1"/>
            <w:spacing w:line="360" w:lineRule="auto"/>
            <w:rPr>
              <w:rFonts w:eastAsiaTheme="minorEastAsia"/>
              <w:b/>
              <w:bCs/>
              <w:noProof/>
              <w:szCs w:val="21"/>
              <w:lang w:eastAsia="en-IN" w:bidi="hi-IN"/>
            </w:rPr>
          </w:pPr>
          <w:hyperlink w:anchor="_Toc212710555" w:history="1">
            <w:r w:rsidRPr="005A168C">
              <w:rPr>
                <w:rStyle w:val="Hyperlink"/>
                <w:b/>
                <w:bCs/>
                <w:noProof/>
              </w:rPr>
              <w:t>Red Tag Template</w:t>
            </w:r>
            <w:r w:rsidRPr="005A168C">
              <w:rPr>
                <w:b/>
                <w:bCs/>
                <w:noProof/>
                <w:webHidden/>
              </w:rPr>
              <w:tab/>
            </w:r>
            <w:r w:rsidRPr="005A168C">
              <w:rPr>
                <w:b/>
                <w:bCs/>
                <w:noProof/>
                <w:webHidden/>
              </w:rPr>
              <w:fldChar w:fldCharType="begin"/>
            </w:r>
            <w:r w:rsidRPr="005A168C">
              <w:rPr>
                <w:b/>
                <w:bCs/>
                <w:noProof/>
                <w:webHidden/>
              </w:rPr>
              <w:instrText xml:space="preserve"> PAGEREF _Toc212710555 \h </w:instrText>
            </w:r>
            <w:r w:rsidRPr="005A168C">
              <w:rPr>
                <w:b/>
                <w:bCs/>
                <w:noProof/>
                <w:webHidden/>
              </w:rPr>
            </w:r>
            <w:r w:rsidRPr="005A168C">
              <w:rPr>
                <w:b/>
                <w:bCs/>
                <w:noProof/>
                <w:webHidden/>
              </w:rPr>
              <w:fldChar w:fldCharType="separate"/>
            </w:r>
            <w:r w:rsidRPr="005A168C">
              <w:rPr>
                <w:b/>
                <w:bCs/>
                <w:noProof/>
                <w:webHidden/>
              </w:rPr>
              <w:t>15</w:t>
            </w:r>
            <w:r w:rsidRPr="005A168C">
              <w:rPr>
                <w:b/>
                <w:bCs/>
                <w:noProof/>
                <w:webHidden/>
              </w:rPr>
              <w:fldChar w:fldCharType="end"/>
            </w:r>
          </w:hyperlink>
        </w:p>
        <w:p w14:paraId="05ED52A8" w14:textId="1535FCCE" w:rsidR="005A168C" w:rsidRPr="005A168C" w:rsidRDefault="005A168C" w:rsidP="005A168C">
          <w:pPr>
            <w:pStyle w:val="TOC1"/>
            <w:spacing w:line="360" w:lineRule="auto"/>
            <w:rPr>
              <w:rFonts w:eastAsiaTheme="minorEastAsia"/>
              <w:b/>
              <w:bCs/>
              <w:noProof/>
              <w:szCs w:val="21"/>
              <w:lang w:eastAsia="en-IN" w:bidi="hi-IN"/>
            </w:rPr>
          </w:pPr>
          <w:hyperlink w:anchor="_Toc212710557" w:history="1">
            <w:r w:rsidRPr="005A168C">
              <w:rPr>
                <w:rStyle w:val="Hyperlink"/>
                <w:b/>
                <w:bCs/>
                <w:noProof/>
              </w:rPr>
              <w:t>Client Success Stories</w:t>
            </w:r>
            <w:r w:rsidRPr="005A168C">
              <w:rPr>
                <w:b/>
                <w:bCs/>
                <w:noProof/>
                <w:webHidden/>
              </w:rPr>
              <w:tab/>
            </w:r>
            <w:r w:rsidRPr="005A168C">
              <w:rPr>
                <w:b/>
                <w:bCs/>
                <w:noProof/>
                <w:webHidden/>
              </w:rPr>
              <w:fldChar w:fldCharType="begin"/>
            </w:r>
            <w:r w:rsidRPr="005A168C">
              <w:rPr>
                <w:b/>
                <w:bCs/>
                <w:noProof/>
                <w:webHidden/>
              </w:rPr>
              <w:instrText xml:space="preserve"> PAGEREF _Toc212710557 \h </w:instrText>
            </w:r>
            <w:r w:rsidRPr="005A168C">
              <w:rPr>
                <w:b/>
                <w:bCs/>
                <w:noProof/>
                <w:webHidden/>
              </w:rPr>
            </w:r>
            <w:r w:rsidRPr="005A168C">
              <w:rPr>
                <w:b/>
                <w:bCs/>
                <w:noProof/>
                <w:webHidden/>
              </w:rPr>
              <w:fldChar w:fldCharType="separate"/>
            </w:r>
            <w:r w:rsidRPr="005A168C">
              <w:rPr>
                <w:b/>
                <w:bCs/>
                <w:noProof/>
                <w:webHidden/>
              </w:rPr>
              <w:t>17</w:t>
            </w:r>
            <w:r w:rsidRPr="005A168C">
              <w:rPr>
                <w:b/>
                <w:bCs/>
                <w:noProof/>
                <w:webHidden/>
              </w:rPr>
              <w:fldChar w:fldCharType="end"/>
            </w:r>
          </w:hyperlink>
        </w:p>
        <w:p w14:paraId="06FBDA3A" w14:textId="6C510DAB" w:rsidR="005A168C" w:rsidRPr="005A168C" w:rsidRDefault="005A168C" w:rsidP="005A168C">
          <w:pPr>
            <w:pStyle w:val="TOC1"/>
            <w:spacing w:line="360" w:lineRule="auto"/>
            <w:rPr>
              <w:rFonts w:eastAsiaTheme="minorEastAsia"/>
              <w:b/>
              <w:bCs/>
              <w:noProof/>
              <w:szCs w:val="21"/>
              <w:lang w:eastAsia="en-IN" w:bidi="hi-IN"/>
            </w:rPr>
          </w:pPr>
          <w:hyperlink w:anchor="_Toc212710560" w:history="1">
            <w:r w:rsidRPr="005A168C">
              <w:rPr>
                <w:rStyle w:val="Hyperlink"/>
                <w:b/>
                <w:bCs/>
                <w:noProof/>
              </w:rPr>
              <w:t>Ready to Get Started?</w:t>
            </w:r>
            <w:r w:rsidRPr="005A168C">
              <w:rPr>
                <w:b/>
                <w:bCs/>
                <w:noProof/>
                <w:webHidden/>
              </w:rPr>
              <w:tab/>
            </w:r>
            <w:r w:rsidRPr="005A168C">
              <w:rPr>
                <w:b/>
                <w:bCs/>
                <w:noProof/>
                <w:webHidden/>
              </w:rPr>
              <w:fldChar w:fldCharType="begin"/>
            </w:r>
            <w:r w:rsidRPr="005A168C">
              <w:rPr>
                <w:b/>
                <w:bCs/>
                <w:noProof/>
                <w:webHidden/>
              </w:rPr>
              <w:instrText xml:space="preserve"> PAGEREF _Toc212710560 \h </w:instrText>
            </w:r>
            <w:r w:rsidRPr="005A168C">
              <w:rPr>
                <w:b/>
                <w:bCs/>
                <w:noProof/>
                <w:webHidden/>
              </w:rPr>
            </w:r>
            <w:r w:rsidRPr="005A168C">
              <w:rPr>
                <w:b/>
                <w:bCs/>
                <w:noProof/>
                <w:webHidden/>
              </w:rPr>
              <w:fldChar w:fldCharType="separate"/>
            </w:r>
            <w:r w:rsidRPr="005A168C">
              <w:rPr>
                <w:b/>
                <w:bCs/>
                <w:noProof/>
                <w:webHidden/>
              </w:rPr>
              <w:t>18</w:t>
            </w:r>
            <w:r w:rsidRPr="005A168C">
              <w:rPr>
                <w:b/>
                <w:bCs/>
                <w:noProof/>
                <w:webHidden/>
              </w:rPr>
              <w:fldChar w:fldCharType="end"/>
            </w:r>
          </w:hyperlink>
        </w:p>
        <w:p w14:paraId="06EF8DC9" w14:textId="461E195B" w:rsidR="005A168C" w:rsidRPr="005A168C" w:rsidRDefault="005A168C" w:rsidP="005A168C">
          <w:pPr>
            <w:pStyle w:val="TOC1"/>
            <w:spacing w:line="360" w:lineRule="auto"/>
            <w:rPr>
              <w:rFonts w:eastAsiaTheme="minorEastAsia"/>
              <w:b/>
              <w:bCs/>
              <w:noProof/>
              <w:szCs w:val="21"/>
              <w:lang w:eastAsia="en-IN" w:bidi="hi-IN"/>
            </w:rPr>
          </w:pPr>
          <w:hyperlink w:anchor="_Toc212710561" w:history="1">
            <w:r w:rsidRPr="005A168C">
              <w:rPr>
                <w:rStyle w:val="Hyperlink"/>
                <w:b/>
                <w:bCs/>
                <w:noProof/>
              </w:rPr>
              <w:t>Next Steps:</w:t>
            </w:r>
            <w:r w:rsidRPr="005A168C">
              <w:rPr>
                <w:b/>
                <w:bCs/>
                <w:noProof/>
                <w:webHidden/>
              </w:rPr>
              <w:tab/>
            </w:r>
            <w:r w:rsidRPr="005A168C">
              <w:rPr>
                <w:b/>
                <w:bCs/>
                <w:noProof/>
                <w:webHidden/>
              </w:rPr>
              <w:fldChar w:fldCharType="begin"/>
            </w:r>
            <w:r w:rsidRPr="005A168C">
              <w:rPr>
                <w:b/>
                <w:bCs/>
                <w:noProof/>
                <w:webHidden/>
              </w:rPr>
              <w:instrText xml:space="preserve"> PAGEREF _Toc212710561 \h </w:instrText>
            </w:r>
            <w:r w:rsidRPr="005A168C">
              <w:rPr>
                <w:b/>
                <w:bCs/>
                <w:noProof/>
                <w:webHidden/>
              </w:rPr>
            </w:r>
            <w:r w:rsidRPr="005A168C">
              <w:rPr>
                <w:b/>
                <w:bCs/>
                <w:noProof/>
                <w:webHidden/>
              </w:rPr>
              <w:fldChar w:fldCharType="separate"/>
            </w:r>
            <w:r w:rsidRPr="005A168C">
              <w:rPr>
                <w:b/>
                <w:bCs/>
                <w:noProof/>
                <w:webHidden/>
              </w:rPr>
              <w:t>18</w:t>
            </w:r>
            <w:r w:rsidRPr="005A168C">
              <w:rPr>
                <w:b/>
                <w:bCs/>
                <w:noProof/>
                <w:webHidden/>
              </w:rPr>
              <w:fldChar w:fldCharType="end"/>
            </w:r>
          </w:hyperlink>
        </w:p>
        <w:p w14:paraId="2F1EF9AA" w14:textId="4D6A0BF4" w:rsidR="005A168C" w:rsidRPr="005A168C" w:rsidRDefault="005A168C" w:rsidP="005A168C">
          <w:pPr>
            <w:pStyle w:val="TOC1"/>
            <w:spacing w:line="360" w:lineRule="auto"/>
            <w:rPr>
              <w:rFonts w:eastAsiaTheme="minorEastAsia"/>
              <w:b/>
              <w:bCs/>
              <w:noProof/>
              <w:szCs w:val="21"/>
              <w:lang w:eastAsia="en-IN" w:bidi="hi-IN"/>
            </w:rPr>
          </w:pPr>
          <w:hyperlink w:anchor="_Toc212710562" w:history="1">
            <w:r w:rsidRPr="005A168C">
              <w:rPr>
                <w:rStyle w:val="Hyperlink"/>
                <w:b/>
                <w:bCs/>
                <w:noProof/>
              </w:rPr>
              <w:t>Conclusion</w:t>
            </w:r>
            <w:r w:rsidRPr="005A168C">
              <w:rPr>
                <w:b/>
                <w:bCs/>
                <w:noProof/>
                <w:webHidden/>
              </w:rPr>
              <w:tab/>
            </w:r>
            <w:r w:rsidRPr="005A168C">
              <w:rPr>
                <w:b/>
                <w:bCs/>
                <w:noProof/>
                <w:webHidden/>
              </w:rPr>
              <w:fldChar w:fldCharType="begin"/>
            </w:r>
            <w:r w:rsidRPr="005A168C">
              <w:rPr>
                <w:b/>
                <w:bCs/>
                <w:noProof/>
                <w:webHidden/>
              </w:rPr>
              <w:instrText xml:space="preserve"> PAGEREF _Toc212710562 \h </w:instrText>
            </w:r>
            <w:r w:rsidRPr="005A168C">
              <w:rPr>
                <w:b/>
                <w:bCs/>
                <w:noProof/>
                <w:webHidden/>
              </w:rPr>
            </w:r>
            <w:r w:rsidRPr="005A168C">
              <w:rPr>
                <w:b/>
                <w:bCs/>
                <w:noProof/>
                <w:webHidden/>
              </w:rPr>
              <w:fldChar w:fldCharType="separate"/>
            </w:r>
            <w:r w:rsidRPr="005A168C">
              <w:rPr>
                <w:b/>
                <w:bCs/>
                <w:noProof/>
                <w:webHidden/>
              </w:rPr>
              <w:t>18</w:t>
            </w:r>
            <w:r w:rsidRPr="005A168C">
              <w:rPr>
                <w:b/>
                <w:bCs/>
                <w:noProof/>
                <w:webHidden/>
              </w:rPr>
              <w:fldChar w:fldCharType="end"/>
            </w:r>
          </w:hyperlink>
        </w:p>
        <w:p w14:paraId="525CB796" w14:textId="19642308" w:rsidR="005A168C" w:rsidRPr="005A168C" w:rsidRDefault="005A168C" w:rsidP="005A168C">
          <w:pPr>
            <w:pStyle w:val="TOC1"/>
            <w:spacing w:line="360" w:lineRule="auto"/>
            <w:rPr>
              <w:rFonts w:eastAsiaTheme="minorEastAsia"/>
              <w:b/>
              <w:bCs/>
              <w:noProof/>
              <w:szCs w:val="21"/>
              <w:lang w:eastAsia="en-IN" w:bidi="hi-IN"/>
            </w:rPr>
          </w:pPr>
          <w:hyperlink w:anchor="_Toc212710563" w:history="1">
            <w:r w:rsidRPr="005A168C">
              <w:rPr>
                <w:rStyle w:val="Hyperlink"/>
                <w:b/>
                <w:bCs/>
                <w:noProof/>
              </w:rPr>
              <w:t>About Greendot Management Consultants</w:t>
            </w:r>
            <w:r w:rsidRPr="005A168C">
              <w:rPr>
                <w:b/>
                <w:bCs/>
                <w:noProof/>
                <w:webHidden/>
              </w:rPr>
              <w:tab/>
            </w:r>
            <w:r w:rsidRPr="005A168C">
              <w:rPr>
                <w:b/>
                <w:bCs/>
                <w:noProof/>
                <w:webHidden/>
              </w:rPr>
              <w:fldChar w:fldCharType="begin"/>
            </w:r>
            <w:r w:rsidRPr="005A168C">
              <w:rPr>
                <w:b/>
                <w:bCs/>
                <w:noProof/>
                <w:webHidden/>
              </w:rPr>
              <w:instrText xml:space="preserve"> PAGEREF _Toc212710563 \h </w:instrText>
            </w:r>
            <w:r w:rsidRPr="005A168C">
              <w:rPr>
                <w:b/>
                <w:bCs/>
                <w:noProof/>
                <w:webHidden/>
              </w:rPr>
            </w:r>
            <w:r w:rsidRPr="005A168C">
              <w:rPr>
                <w:b/>
                <w:bCs/>
                <w:noProof/>
                <w:webHidden/>
              </w:rPr>
              <w:fldChar w:fldCharType="separate"/>
            </w:r>
            <w:r w:rsidRPr="005A168C">
              <w:rPr>
                <w:b/>
                <w:bCs/>
                <w:noProof/>
                <w:webHidden/>
              </w:rPr>
              <w:t>19</w:t>
            </w:r>
            <w:r w:rsidRPr="005A168C">
              <w:rPr>
                <w:b/>
                <w:bCs/>
                <w:noProof/>
                <w:webHidden/>
              </w:rPr>
              <w:fldChar w:fldCharType="end"/>
            </w:r>
          </w:hyperlink>
        </w:p>
        <w:p w14:paraId="20584C04" w14:textId="09CAA9D9" w:rsidR="00AE16A2" w:rsidRPr="00AE16A2" w:rsidRDefault="00AE16A2" w:rsidP="00AE16A2">
          <w:pPr>
            <w:shd w:val="clear" w:color="auto" w:fill="FFFFFF" w:themeFill="background1"/>
            <w:rPr>
              <w:b/>
              <w:bCs/>
            </w:rPr>
          </w:pPr>
          <w:r w:rsidRPr="00AE16A2">
            <w:rPr>
              <w:b/>
              <w:bCs/>
              <w:noProof/>
              <w:color w:val="262626" w:themeColor="text1" w:themeTint="D9"/>
            </w:rPr>
            <w:fldChar w:fldCharType="end"/>
          </w:r>
        </w:p>
      </w:sdtContent>
    </w:sdt>
    <w:p w14:paraId="076F37DC" w14:textId="7549DE18" w:rsidR="00310818" w:rsidRPr="000A70CD" w:rsidRDefault="00310818" w:rsidP="00310818">
      <w:pPr>
        <w:pBdr>
          <w:top w:val="none" w:sz="0" w:space="0" w:color="auto"/>
        </w:pBdr>
        <w:rPr>
          <w:b/>
          <w:bCs/>
        </w:rPr>
      </w:pPr>
    </w:p>
    <w:p w14:paraId="4001E632" w14:textId="77777777" w:rsidR="00310818" w:rsidRPr="000A70CD" w:rsidRDefault="00310818" w:rsidP="00310818">
      <w:pPr>
        <w:pBdr>
          <w:top w:val="none" w:sz="0" w:space="0" w:color="auto"/>
        </w:pBdr>
        <w:rPr>
          <w:b/>
          <w:bCs/>
        </w:rPr>
      </w:pPr>
    </w:p>
    <w:p w14:paraId="3A8FD1BB" w14:textId="77777777" w:rsidR="00310818" w:rsidRPr="000A70CD" w:rsidRDefault="00310818" w:rsidP="00310818">
      <w:pPr>
        <w:pBdr>
          <w:top w:val="none" w:sz="0" w:space="0" w:color="auto"/>
        </w:pBdr>
        <w:rPr>
          <w:b/>
          <w:bCs/>
        </w:rPr>
      </w:pPr>
    </w:p>
    <w:p w14:paraId="220AB175" w14:textId="77777777" w:rsidR="00310818" w:rsidRPr="000A70CD" w:rsidRDefault="00310818" w:rsidP="00310818">
      <w:pPr>
        <w:pBdr>
          <w:top w:val="none" w:sz="0" w:space="0" w:color="auto"/>
        </w:pBdr>
        <w:rPr>
          <w:b/>
          <w:bCs/>
        </w:rPr>
      </w:pPr>
    </w:p>
    <w:p w14:paraId="316A334F" w14:textId="188A6FDD" w:rsidR="00310818" w:rsidRPr="000A70CD" w:rsidRDefault="00310818" w:rsidP="00310818">
      <w:pPr>
        <w:pBdr>
          <w:top w:val="none" w:sz="0" w:space="0" w:color="auto"/>
        </w:pBdr>
        <w:rPr>
          <w:b/>
          <w:bCs/>
        </w:rPr>
      </w:pPr>
    </w:p>
    <w:p w14:paraId="78939DAC" w14:textId="5FB6DD09" w:rsidR="00310818" w:rsidRPr="000A70CD" w:rsidRDefault="00310818" w:rsidP="000A70CD">
      <w:pPr>
        <w:pStyle w:val="greendot1"/>
      </w:pPr>
      <w:r w:rsidRPr="000A70CD">
        <w:t xml:space="preserve"> </w:t>
      </w:r>
      <w:bookmarkStart w:id="0" w:name="_Toc212710507"/>
      <w:r w:rsidRPr="000A70CD">
        <w:t>Why 5S Matters for Your Business</w:t>
      </w:r>
      <w:bookmarkEnd w:id="0"/>
    </w:p>
    <w:p w14:paraId="5214C3D9" w14:textId="77777777" w:rsidR="00310818" w:rsidRPr="000A70CD" w:rsidRDefault="00310818" w:rsidP="004C6E69">
      <w:pPr>
        <w:pStyle w:val="Heading3"/>
      </w:pPr>
      <w:bookmarkStart w:id="1" w:name="_Toc212468902"/>
      <w:bookmarkStart w:id="2" w:name="_Toc212710508"/>
      <w:r w:rsidRPr="000A70CD">
        <w:t>What is 5S?</w:t>
      </w:r>
      <w:bookmarkEnd w:id="1"/>
      <w:bookmarkEnd w:id="2"/>
    </w:p>
    <w:p w14:paraId="01AA391F" w14:textId="77777777" w:rsidR="00310818" w:rsidRPr="000A70CD" w:rsidRDefault="00310818" w:rsidP="009200D4">
      <w:pPr>
        <w:pBdr>
          <w:top w:val="none" w:sz="0" w:space="0" w:color="auto"/>
        </w:pBdr>
        <w:spacing w:after="0"/>
      </w:pPr>
      <w:r w:rsidRPr="000A70CD">
        <w:t>5S is a Japanese workplace organization methodology that creates and maintains a clean, organized, and efficient work environment. The name comes from five Japanese words:</w:t>
      </w:r>
    </w:p>
    <w:p w14:paraId="7A5E1334" w14:textId="77777777" w:rsidR="00310818" w:rsidRPr="000A70CD" w:rsidRDefault="00310818" w:rsidP="00FA08AB">
      <w:pPr>
        <w:numPr>
          <w:ilvl w:val="0"/>
          <w:numId w:val="1"/>
        </w:numPr>
        <w:pBdr>
          <w:top w:val="none" w:sz="0" w:space="0" w:color="auto"/>
        </w:pBdr>
        <w:spacing w:after="0"/>
      </w:pPr>
      <w:r w:rsidRPr="000A70CD">
        <w:rPr>
          <w:b/>
          <w:bCs/>
        </w:rPr>
        <w:t>Seiri</w:t>
      </w:r>
      <w:r w:rsidRPr="000A70CD">
        <w:t xml:space="preserve"> (Sort)</w:t>
      </w:r>
    </w:p>
    <w:p w14:paraId="0613B3E5" w14:textId="77777777" w:rsidR="00310818" w:rsidRPr="000A70CD" w:rsidRDefault="00310818" w:rsidP="00FA08AB">
      <w:pPr>
        <w:numPr>
          <w:ilvl w:val="0"/>
          <w:numId w:val="1"/>
        </w:numPr>
        <w:pBdr>
          <w:top w:val="none" w:sz="0" w:space="0" w:color="auto"/>
        </w:pBdr>
        <w:spacing w:after="0"/>
      </w:pPr>
      <w:proofErr w:type="spellStart"/>
      <w:r w:rsidRPr="000A70CD">
        <w:rPr>
          <w:b/>
          <w:bCs/>
        </w:rPr>
        <w:t>Seiton</w:t>
      </w:r>
      <w:proofErr w:type="spellEnd"/>
      <w:r w:rsidRPr="000A70CD">
        <w:t xml:space="preserve"> (Set in Order)</w:t>
      </w:r>
    </w:p>
    <w:p w14:paraId="3CE91CE7" w14:textId="77777777" w:rsidR="00310818" w:rsidRPr="000A70CD" w:rsidRDefault="00310818" w:rsidP="00FA08AB">
      <w:pPr>
        <w:numPr>
          <w:ilvl w:val="0"/>
          <w:numId w:val="1"/>
        </w:numPr>
        <w:pBdr>
          <w:top w:val="none" w:sz="0" w:space="0" w:color="auto"/>
        </w:pBdr>
        <w:spacing w:after="0"/>
      </w:pPr>
      <w:proofErr w:type="spellStart"/>
      <w:r w:rsidRPr="000A70CD">
        <w:rPr>
          <w:b/>
          <w:bCs/>
        </w:rPr>
        <w:t>Seiso</w:t>
      </w:r>
      <w:proofErr w:type="spellEnd"/>
      <w:r w:rsidRPr="000A70CD">
        <w:t xml:space="preserve"> (Shine)</w:t>
      </w:r>
    </w:p>
    <w:p w14:paraId="5606930C" w14:textId="77777777" w:rsidR="00310818" w:rsidRPr="000A70CD" w:rsidRDefault="00310818" w:rsidP="00FA08AB">
      <w:pPr>
        <w:numPr>
          <w:ilvl w:val="0"/>
          <w:numId w:val="1"/>
        </w:numPr>
        <w:pBdr>
          <w:top w:val="none" w:sz="0" w:space="0" w:color="auto"/>
        </w:pBdr>
        <w:spacing w:after="0"/>
      </w:pPr>
      <w:r w:rsidRPr="000A70CD">
        <w:rPr>
          <w:b/>
          <w:bCs/>
        </w:rPr>
        <w:t>Seiketsu</w:t>
      </w:r>
      <w:r w:rsidRPr="000A70CD">
        <w:t xml:space="preserve"> (Standardize)</w:t>
      </w:r>
    </w:p>
    <w:p w14:paraId="554417FD" w14:textId="77777777" w:rsidR="00310818" w:rsidRPr="000A70CD" w:rsidRDefault="00310818" w:rsidP="00FA08AB">
      <w:pPr>
        <w:numPr>
          <w:ilvl w:val="0"/>
          <w:numId w:val="1"/>
        </w:numPr>
        <w:pBdr>
          <w:top w:val="none" w:sz="0" w:space="0" w:color="auto"/>
        </w:pBdr>
      </w:pPr>
      <w:proofErr w:type="spellStart"/>
      <w:r w:rsidRPr="000A70CD">
        <w:rPr>
          <w:b/>
          <w:bCs/>
        </w:rPr>
        <w:t>Shitsuke</w:t>
      </w:r>
      <w:proofErr w:type="spellEnd"/>
      <w:r w:rsidRPr="000A70CD">
        <w:t xml:space="preserve"> (Sustain)</w:t>
      </w:r>
    </w:p>
    <w:p w14:paraId="30591C94" w14:textId="77777777" w:rsidR="00310818" w:rsidRPr="000A70CD" w:rsidRDefault="00310818" w:rsidP="004C6E69">
      <w:pPr>
        <w:pStyle w:val="Heading3"/>
      </w:pPr>
      <w:bookmarkStart w:id="3" w:name="_Toc212468903"/>
      <w:bookmarkStart w:id="4" w:name="_Toc212710509"/>
      <w:r w:rsidRPr="000A70CD">
        <w:t>Why SMEs Need 5S More Than Ever</w:t>
      </w:r>
      <w:bookmarkEnd w:id="3"/>
      <w:bookmarkEnd w:id="4"/>
    </w:p>
    <w:p w14:paraId="65AA212C" w14:textId="77777777" w:rsidR="00310818" w:rsidRPr="000A70CD" w:rsidRDefault="00310818" w:rsidP="009200D4">
      <w:pPr>
        <w:pBdr>
          <w:top w:val="none" w:sz="0" w:space="0" w:color="auto"/>
        </w:pBdr>
        <w:spacing w:after="0"/>
      </w:pPr>
      <w:r w:rsidRPr="000A70CD">
        <w:t xml:space="preserve">Research shows that employees in disorganized workplaces spend up to </w:t>
      </w:r>
      <w:r w:rsidRPr="000A70CD">
        <w:rPr>
          <w:b/>
          <w:bCs/>
        </w:rPr>
        <w:t>30% of their time</w:t>
      </w:r>
      <w:r w:rsidRPr="000A70CD">
        <w:t xml:space="preserve"> searching for tools, documents, and materials. For a company with 50 employees earning an average of ₹50,000/month, this translates to </w:t>
      </w:r>
      <w:r w:rsidRPr="000A70CD">
        <w:rPr>
          <w:b/>
          <w:bCs/>
        </w:rPr>
        <w:t>₹7.5 lakhs in lost productivity every month</w:t>
      </w:r>
      <w:r w:rsidRPr="000A70CD">
        <w:t>.</w:t>
      </w:r>
    </w:p>
    <w:p w14:paraId="4AC772CB" w14:textId="77777777" w:rsidR="00310818" w:rsidRPr="000A70CD" w:rsidRDefault="00310818" w:rsidP="00837C20">
      <w:pPr>
        <w:pBdr>
          <w:top w:val="none" w:sz="0" w:space="0" w:color="auto"/>
        </w:pBdr>
        <w:spacing w:before="240" w:after="0"/>
        <w:rPr>
          <w:b/>
          <w:bCs/>
        </w:rPr>
      </w:pPr>
      <w:r w:rsidRPr="000A70CD">
        <w:rPr>
          <w:b/>
          <w:bCs/>
        </w:rPr>
        <w:t>Key Benefits for Your Organization</w:t>
      </w:r>
    </w:p>
    <w:p w14:paraId="4ED86178" w14:textId="02DF98CB" w:rsidR="00337682" w:rsidRPr="000A70CD" w:rsidRDefault="00310818" w:rsidP="00FA08AB">
      <w:pPr>
        <w:pStyle w:val="ListParagraph"/>
        <w:numPr>
          <w:ilvl w:val="0"/>
          <w:numId w:val="62"/>
        </w:numPr>
        <w:pBdr>
          <w:top w:val="none" w:sz="0" w:space="0" w:color="auto"/>
        </w:pBdr>
        <w:spacing w:after="0"/>
      </w:pPr>
      <w:r w:rsidRPr="000A70CD">
        <w:t xml:space="preserve">Immediate productivity gains of 15-30% </w:t>
      </w:r>
    </w:p>
    <w:p w14:paraId="0F112244" w14:textId="1ACFD206" w:rsidR="00337682" w:rsidRPr="000A70CD" w:rsidRDefault="00310818" w:rsidP="00FA08AB">
      <w:pPr>
        <w:pStyle w:val="ListParagraph"/>
        <w:numPr>
          <w:ilvl w:val="0"/>
          <w:numId w:val="62"/>
        </w:numPr>
        <w:pBdr>
          <w:top w:val="none" w:sz="0" w:space="0" w:color="auto"/>
        </w:pBdr>
        <w:spacing w:after="0"/>
      </w:pPr>
      <w:r w:rsidRPr="000A70CD">
        <w:t xml:space="preserve">Reduction in workplace accidents by up to 70% </w:t>
      </w:r>
    </w:p>
    <w:p w14:paraId="33DAF914" w14:textId="2121663E" w:rsidR="00337682" w:rsidRPr="000A70CD" w:rsidRDefault="00310818" w:rsidP="00FA08AB">
      <w:pPr>
        <w:pStyle w:val="ListParagraph"/>
        <w:numPr>
          <w:ilvl w:val="0"/>
          <w:numId w:val="62"/>
        </w:numPr>
        <w:pBdr>
          <w:top w:val="none" w:sz="0" w:space="0" w:color="auto"/>
        </w:pBdr>
        <w:spacing w:after="0"/>
      </w:pPr>
      <w:r w:rsidRPr="000A70CD">
        <w:t xml:space="preserve">Inventory accuracy improvement of 25-40% </w:t>
      </w:r>
    </w:p>
    <w:p w14:paraId="5F88668D" w14:textId="7E83E84B" w:rsidR="00337682" w:rsidRPr="000A70CD" w:rsidRDefault="00310818" w:rsidP="00FA08AB">
      <w:pPr>
        <w:pStyle w:val="ListParagraph"/>
        <w:numPr>
          <w:ilvl w:val="0"/>
          <w:numId w:val="62"/>
        </w:numPr>
        <w:pBdr>
          <w:top w:val="none" w:sz="0" w:space="0" w:color="auto"/>
        </w:pBdr>
        <w:spacing w:after="0"/>
      </w:pPr>
      <w:r w:rsidRPr="000A70CD">
        <w:t xml:space="preserve">Employee satisfaction increase of 20-35% </w:t>
      </w:r>
    </w:p>
    <w:p w14:paraId="608BBF78" w14:textId="5B800259" w:rsidR="00310818" w:rsidRPr="000A70CD" w:rsidRDefault="00310818" w:rsidP="00FA08AB">
      <w:pPr>
        <w:pStyle w:val="ListParagraph"/>
        <w:numPr>
          <w:ilvl w:val="0"/>
          <w:numId w:val="62"/>
        </w:numPr>
        <w:pBdr>
          <w:top w:val="none" w:sz="0" w:space="0" w:color="auto"/>
        </w:pBdr>
      </w:pPr>
      <w:r w:rsidRPr="000A70CD">
        <w:t>Setup/changeover time reduction of 50-75%</w:t>
      </w:r>
    </w:p>
    <w:p w14:paraId="055CD879" w14:textId="73FEB8CE" w:rsidR="00310818" w:rsidRPr="000A70CD" w:rsidRDefault="00310818" w:rsidP="000A70CD">
      <w:pPr>
        <w:pStyle w:val="greendot1"/>
      </w:pPr>
      <w:bookmarkStart w:id="5" w:name="_Toc212710510"/>
      <w:r w:rsidRPr="000A70CD">
        <w:t>The Hidden Costs of Workplace Disorganization</w:t>
      </w:r>
      <w:bookmarkEnd w:id="5"/>
    </w:p>
    <w:p w14:paraId="55E94497" w14:textId="77777777" w:rsidR="00310818" w:rsidRPr="000A70CD" w:rsidRDefault="00310818" w:rsidP="009200D4">
      <w:pPr>
        <w:pBdr>
          <w:top w:val="none" w:sz="0" w:space="0" w:color="auto"/>
        </w:pBdr>
        <w:spacing w:before="240"/>
        <w:rPr>
          <w:b/>
          <w:bCs/>
        </w:rPr>
      </w:pPr>
      <w:r w:rsidRPr="000A70CD">
        <w:rPr>
          <w:b/>
          <w:bCs/>
        </w:rPr>
        <w:t>Financial Impact Analysis</w:t>
      </w:r>
    </w:p>
    <w:tbl>
      <w:tblPr>
        <w:tblStyle w:val="TableGrid"/>
        <w:tblW w:w="9488" w:type="dxa"/>
        <w:tblLook w:val="04A0" w:firstRow="1" w:lastRow="0" w:firstColumn="1" w:lastColumn="0" w:noHBand="0" w:noVBand="1"/>
      </w:tblPr>
      <w:tblGrid>
        <w:gridCol w:w="2739"/>
        <w:gridCol w:w="2581"/>
        <w:gridCol w:w="4168"/>
      </w:tblGrid>
      <w:tr w:rsidR="00310818" w:rsidRPr="000A70CD" w14:paraId="6133C9A5" w14:textId="77777777" w:rsidTr="009200D4">
        <w:trPr>
          <w:trHeight w:val="714"/>
        </w:trPr>
        <w:tc>
          <w:tcPr>
            <w:tcW w:w="0" w:type="auto"/>
            <w:tcBorders>
              <w:top w:val="single" w:sz="8" w:space="0" w:color="1A6A43"/>
              <w:left w:val="single" w:sz="8" w:space="0" w:color="1A6A43"/>
              <w:bottom w:val="single" w:sz="18" w:space="0" w:color="1A6A43"/>
              <w:right w:val="single" w:sz="8" w:space="0" w:color="1A6A43"/>
            </w:tcBorders>
            <w:vAlign w:val="center"/>
            <w:hideMark/>
          </w:tcPr>
          <w:p w14:paraId="70F93C41" w14:textId="77777777" w:rsidR="00310818" w:rsidRPr="000A70CD" w:rsidRDefault="00310818" w:rsidP="009200D4">
            <w:pPr>
              <w:pBdr>
                <w:top w:val="none" w:sz="0" w:space="0" w:color="auto"/>
              </w:pBdr>
              <w:jc w:val="center"/>
              <w:rPr>
                <w:b/>
                <w:bCs/>
              </w:rPr>
            </w:pPr>
            <w:r w:rsidRPr="000A70CD">
              <w:rPr>
                <w:b/>
                <w:bCs/>
              </w:rPr>
              <w:t>Problem Area</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4897CEE" w14:textId="77777777" w:rsidR="00310818" w:rsidRPr="000A70CD" w:rsidRDefault="00310818" w:rsidP="009200D4">
            <w:pPr>
              <w:pBdr>
                <w:top w:val="none" w:sz="0" w:space="0" w:color="auto"/>
              </w:pBdr>
              <w:jc w:val="center"/>
              <w:rPr>
                <w:b/>
                <w:bCs/>
              </w:rPr>
            </w:pPr>
            <w:r w:rsidRPr="000A70CD">
              <w:rPr>
                <w:b/>
                <w:bCs/>
              </w:rPr>
              <w:t>Cost Impact</w:t>
            </w:r>
          </w:p>
        </w:tc>
        <w:tc>
          <w:tcPr>
            <w:tcW w:w="4168" w:type="dxa"/>
            <w:tcBorders>
              <w:top w:val="single" w:sz="8" w:space="0" w:color="1A6A43"/>
              <w:left w:val="single" w:sz="8" w:space="0" w:color="1A6A43"/>
              <w:bottom w:val="single" w:sz="18" w:space="0" w:color="1A6A43"/>
              <w:right w:val="single" w:sz="8" w:space="0" w:color="1A6A43"/>
            </w:tcBorders>
            <w:vAlign w:val="center"/>
            <w:hideMark/>
          </w:tcPr>
          <w:p w14:paraId="498A7EEB" w14:textId="77777777" w:rsidR="00310818" w:rsidRPr="000A70CD" w:rsidRDefault="00310818" w:rsidP="009200D4">
            <w:pPr>
              <w:pBdr>
                <w:top w:val="none" w:sz="0" w:space="0" w:color="auto"/>
              </w:pBdr>
              <w:jc w:val="center"/>
              <w:rPr>
                <w:b/>
                <w:bCs/>
              </w:rPr>
            </w:pPr>
            <w:r w:rsidRPr="000A70CD">
              <w:rPr>
                <w:b/>
                <w:bCs/>
              </w:rPr>
              <w:t>Annual Loss (50-employee company)</w:t>
            </w:r>
          </w:p>
        </w:tc>
      </w:tr>
      <w:tr w:rsidR="00310818" w:rsidRPr="000A70CD" w14:paraId="394575FF" w14:textId="77777777" w:rsidTr="009200D4">
        <w:trPr>
          <w:trHeight w:val="659"/>
        </w:trPr>
        <w:tc>
          <w:tcPr>
            <w:tcW w:w="0" w:type="auto"/>
            <w:tcBorders>
              <w:top w:val="single" w:sz="18" w:space="0" w:color="1A6A43"/>
              <w:left w:val="single" w:sz="8" w:space="0" w:color="1A6A43"/>
              <w:bottom w:val="single" w:sz="8" w:space="0" w:color="1A6A43"/>
              <w:right w:val="single" w:sz="8" w:space="0" w:color="1A6A43"/>
            </w:tcBorders>
            <w:vAlign w:val="center"/>
            <w:hideMark/>
          </w:tcPr>
          <w:p w14:paraId="1ACBBBB3" w14:textId="77777777" w:rsidR="00310818" w:rsidRPr="000A70CD" w:rsidRDefault="00310818" w:rsidP="009200D4">
            <w:pPr>
              <w:pBdr>
                <w:top w:val="none" w:sz="0" w:space="0" w:color="auto"/>
              </w:pBdr>
              <w:rPr>
                <w:sz w:val="22"/>
                <w:szCs w:val="22"/>
              </w:rPr>
            </w:pPr>
            <w:r w:rsidRPr="000A70CD">
              <w:rPr>
                <w:b/>
                <w:bCs/>
                <w:sz w:val="22"/>
                <w:szCs w:val="22"/>
              </w:rPr>
              <w:t>Time wasted searching</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4EC8611" w14:textId="77777777" w:rsidR="00310818" w:rsidRPr="000A70CD" w:rsidRDefault="00310818" w:rsidP="009200D4">
            <w:pPr>
              <w:pBdr>
                <w:top w:val="none" w:sz="0" w:space="0" w:color="auto"/>
              </w:pBdr>
              <w:rPr>
                <w:sz w:val="22"/>
                <w:szCs w:val="22"/>
              </w:rPr>
            </w:pPr>
            <w:r w:rsidRPr="000A70CD">
              <w:rPr>
                <w:sz w:val="22"/>
                <w:szCs w:val="22"/>
              </w:rPr>
              <w:t>2-3 hours/employee/day</w:t>
            </w:r>
          </w:p>
        </w:tc>
        <w:tc>
          <w:tcPr>
            <w:tcW w:w="4168" w:type="dxa"/>
            <w:tcBorders>
              <w:top w:val="single" w:sz="18" w:space="0" w:color="1A6A43"/>
              <w:left w:val="single" w:sz="8" w:space="0" w:color="1A6A43"/>
              <w:bottom w:val="single" w:sz="8" w:space="0" w:color="1A6A43"/>
              <w:right w:val="single" w:sz="8" w:space="0" w:color="1A6A43"/>
            </w:tcBorders>
            <w:vAlign w:val="center"/>
            <w:hideMark/>
          </w:tcPr>
          <w:p w14:paraId="50DFEAF4" w14:textId="77777777" w:rsidR="00310818" w:rsidRPr="000A70CD" w:rsidRDefault="00310818" w:rsidP="009200D4">
            <w:pPr>
              <w:pBdr>
                <w:top w:val="none" w:sz="0" w:space="0" w:color="auto"/>
              </w:pBdr>
              <w:rPr>
                <w:sz w:val="22"/>
                <w:szCs w:val="22"/>
              </w:rPr>
            </w:pPr>
            <w:r w:rsidRPr="000A70CD">
              <w:rPr>
                <w:sz w:val="22"/>
                <w:szCs w:val="22"/>
              </w:rPr>
              <w:t>₹18-27 lakhs</w:t>
            </w:r>
          </w:p>
        </w:tc>
      </w:tr>
      <w:tr w:rsidR="00310818" w:rsidRPr="000A70CD" w14:paraId="6F5233FA" w14:textId="77777777" w:rsidTr="009200D4">
        <w:trPr>
          <w:trHeight w:val="329"/>
        </w:trPr>
        <w:tc>
          <w:tcPr>
            <w:tcW w:w="0" w:type="auto"/>
            <w:tcBorders>
              <w:top w:val="single" w:sz="8" w:space="0" w:color="1A6A43"/>
              <w:left w:val="single" w:sz="8" w:space="0" w:color="1A6A43"/>
              <w:bottom w:val="single" w:sz="8" w:space="0" w:color="1A6A43"/>
              <w:right w:val="single" w:sz="8" w:space="0" w:color="1A6A43"/>
            </w:tcBorders>
            <w:vAlign w:val="center"/>
            <w:hideMark/>
          </w:tcPr>
          <w:p w14:paraId="38CC8BEF" w14:textId="77777777" w:rsidR="00310818" w:rsidRPr="000A70CD" w:rsidRDefault="00310818" w:rsidP="009200D4">
            <w:pPr>
              <w:pBdr>
                <w:top w:val="none" w:sz="0" w:space="0" w:color="auto"/>
              </w:pBdr>
              <w:rPr>
                <w:sz w:val="22"/>
                <w:szCs w:val="22"/>
              </w:rPr>
            </w:pPr>
            <w:r w:rsidRPr="000A70CD">
              <w:rPr>
                <w:b/>
                <w:bCs/>
                <w:sz w:val="22"/>
                <w:szCs w:val="22"/>
              </w:rPr>
              <w:t>Duplicate purchases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A211091" w14:textId="77777777" w:rsidR="00310818" w:rsidRPr="000A70CD" w:rsidRDefault="00310818" w:rsidP="009200D4">
            <w:pPr>
              <w:pBdr>
                <w:top w:val="none" w:sz="0" w:space="0" w:color="auto"/>
              </w:pBdr>
              <w:rPr>
                <w:sz w:val="22"/>
                <w:szCs w:val="22"/>
              </w:rPr>
            </w:pPr>
            <w:r w:rsidRPr="000A70CD">
              <w:rPr>
                <w:sz w:val="22"/>
                <w:szCs w:val="22"/>
              </w:rPr>
              <w:t>5-10% of inventory</w:t>
            </w:r>
          </w:p>
        </w:tc>
        <w:tc>
          <w:tcPr>
            <w:tcW w:w="4168" w:type="dxa"/>
            <w:tcBorders>
              <w:top w:val="single" w:sz="8" w:space="0" w:color="1A6A43"/>
              <w:left w:val="single" w:sz="8" w:space="0" w:color="1A6A43"/>
              <w:bottom w:val="single" w:sz="8" w:space="0" w:color="1A6A43"/>
              <w:right w:val="single" w:sz="8" w:space="0" w:color="1A6A43"/>
            </w:tcBorders>
            <w:vAlign w:val="center"/>
            <w:hideMark/>
          </w:tcPr>
          <w:p w14:paraId="01853BC2" w14:textId="77777777" w:rsidR="00310818" w:rsidRPr="000A70CD" w:rsidRDefault="00310818" w:rsidP="009200D4">
            <w:pPr>
              <w:pBdr>
                <w:top w:val="none" w:sz="0" w:space="0" w:color="auto"/>
              </w:pBdr>
              <w:rPr>
                <w:sz w:val="22"/>
                <w:szCs w:val="22"/>
              </w:rPr>
            </w:pPr>
            <w:r w:rsidRPr="000A70CD">
              <w:rPr>
                <w:sz w:val="22"/>
                <w:szCs w:val="22"/>
              </w:rPr>
              <w:t>₹2-5 lakhs</w:t>
            </w:r>
          </w:p>
        </w:tc>
      </w:tr>
      <w:tr w:rsidR="00310818" w:rsidRPr="000A70CD" w14:paraId="7CB6E327" w14:textId="77777777" w:rsidTr="009200D4">
        <w:trPr>
          <w:trHeight w:val="348"/>
        </w:trPr>
        <w:tc>
          <w:tcPr>
            <w:tcW w:w="0" w:type="auto"/>
            <w:tcBorders>
              <w:top w:val="single" w:sz="8" w:space="0" w:color="1A6A43"/>
              <w:left w:val="single" w:sz="8" w:space="0" w:color="1A6A43"/>
              <w:bottom w:val="single" w:sz="8" w:space="0" w:color="1A6A43"/>
              <w:right w:val="single" w:sz="8" w:space="0" w:color="1A6A43"/>
            </w:tcBorders>
            <w:vAlign w:val="center"/>
            <w:hideMark/>
          </w:tcPr>
          <w:p w14:paraId="3FA0E7FF" w14:textId="77777777" w:rsidR="00310818" w:rsidRPr="000A70CD" w:rsidRDefault="00310818" w:rsidP="009200D4">
            <w:pPr>
              <w:pBdr>
                <w:top w:val="none" w:sz="0" w:space="0" w:color="auto"/>
              </w:pBdr>
              <w:rPr>
                <w:sz w:val="22"/>
                <w:szCs w:val="22"/>
              </w:rPr>
            </w:pPr>
            <w:r w:rsidRPr="000A70CD">
              <w:rPr>
                <w:b/>
                <w:bCs/>
                <w:sz w:val="22"/>
                <w:szCs w:val="22"/>
              </w:rPr>
              <w:t>Workplace accidents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AF0EF7D" w14:textId="77777777" w:rsidR="00310818" w:rsidRPr="000A70CD" w:rsidRDefault="00310818" w:rsidP="009200D4">
            <w:pPr>
              <w:pBdr>
                <w:top w:val="none" w:sz="0" w:space="0" w:color="auto"/>
              </w:pBdr>
              <w:rPr>
                <w:sz w:val="22"/>
                <w:szCs w:val="22"/>
              </w:rPr>
            </w:pPr>
            <w:r w:rsidRPr="000A70CD">
              <w:rPr>
                <w:sz w:val="22"/>
                <w:szCs w:val="22"/>
              </w:rPr>
              <w:t>Insurance + downtime</w:t>
            </w:r>
          </w:p>
        </w:tc>
        <w:tc>
          <w:tcPr>
            <w:tcW w:w="4168" w:type="dxa"/>
            <w:tcBorders>
              <w:top w:val="single" w:sz="8" w:space="0" w:color="1A6A43"/>
              <w:left w:val="single" w:sz="8" w:space="0" w:color="1A6A43"/>
              <w:bottom w:val="single" w:sz="8" w:space="0" w:color="1A6A43"/>
              <w:right w:val="single" w:sz="8" w:space="0" w:color="1A6A43"/>
            </w:tcBorders>
            <w:vAlign w:val="center"/>
            <w:hideMark/>
          </w:tcPr>
          <w:p w14:paraId="28205DB0" w14:textId="77777777" w:rsidR="00310818" w:rsidRPr="000A70CD" w:rsidRDefault="00310818" w:rsidP="009200D4">
            <w:pPr>
              <w:pBdr>
                <w:top w:val="none" w:sz="0" w:space="0" w:color="auto"/>
              </w:pBdr>
              <w:rPr>
                <w:sz w:val="22"/>
                <w:szCs w:val="22"/>
              </w:rPr>
            </w:pPr>
            <w:r w:rsidRPr="000A70CD">
              <w:rPr>
                <w:sz w:val="22"/>
                <w:szCs w:val="22"/>
              </w:rPr>
              <w:t>₹3-8 lakhs</w:t>
            </w:r>
          </w:p>
        </w:tc>
      </w:tr>
      <w:tr w:rsidR="00310818" w:rsidRPr="000A70CD" w14:paraId="0B189E73" w14:textId="77777777" w:rsidTr="009200D4">
        <w:trPr>
          <w:trHeight w:val="329"/>
        </w:trPr>
        <w:tc>
          <w:tcPr>
            <w:tcW w:w="0" w:type="auto"/>
            <w:tcBorders>
              <w:top w:val="single" w:sz="8" w:space="0" w:color="1A6A43"/>
              <w:left w:val="single" w:sz="8" w:space="0" w:color="1A6A43"/>
              <w:bottom w:val="single" w:sz="8" w:space="0" w:color="1A6A43"/>
              <w:right w:val="single" w:sz="8" w:space="0" w:color="1A6A43"/>
            </w:tcBorders>
            <w:vAlign w:val="center"/>
            <w:hideMark/>
          </w:tcPr>
          <w:p w14:paraId="0F35548B" w14:textId="77777777" w:rsidR="00310818" w:rsidRPr="000A70CD" w:rsidRDefault="00310818" w:rsidP="009200D4">
            <w:pPr>
              <w:pBdr>
                <w:top w:val="none" w:sz="0" w:space="0" w:color="auto"/>
              </w:pBdr>
              <w:rPr>
                <w:sz w:val="22"/>
                <w:szCs w:val="22"/>
              </w:rPr>
            </w:pPr>
            <w:r w:rsidRPr="000A70CD">
              <w:rPr>
                <w:b/>
                <w:bCs/>
                <w:sz w:val="22"/>
                <w:szCs w:val="22"/>
              </w:rPr>
              <w:t>Quality defects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BF91843" w14:textId="77777777" w:rsidR="00310818" w:rsidRPr="000A70CD" w:rsidRDefault="00310818" w:rsidP="009200D4">
            <w:pPr>
              <w:pBdr>
                <w:top w:val="none" w:sz="0" w:space="0" w:color="auto"/>
              </w:pBdr>
              <w:rPr>
                <w:sz w:val="22"/>
                <w:szCs w:val="22"/>
              </w:rPr>
            </w:pPr>
            <w:r w:rsidRPr="000A70CD">
              <w:rPr>
                <w:sz w:val="22"/>
                <w:szCs w:val="22"/>
              </w:rPr>
              <w:t>Rework + customer loss</w:t>
            </w:r>
          </w:p>
        </w:tc>
        <w:tc>
          <w:tcPr>
            <w:tcW w:w="4168" w:type="dxa"/>
            <w:tcBorders>
              <w:top w:val="single" w:sz="8" w:space="0" w:color="1A6A43"/>
              <w:left w:val="single" w:sz="8" w:space="0" w:color="1A6A43"/>
              <w:bottom w:val="single" w:sz="8" w:space="0" w:color="1A6A43"/>
              <w:right w:val="single" w:sz="8" w:space="0" w:color="1A6A43"/>
            </w:tcBorders>
            <w:vAlign w:val="center"/>
            <w:hideMark/>
          </w:tcPr>
          <w:p w14:paraId="6E248BEB" w14:textId="77777777" w:rsidR="00310818" w:rsidRPr="000A70CD" w:rsidRDefault="00310818" w:rsidP="009200D4">
            <w:pPr>
              <w:pBdr>
                <w:top w:val="none" w:sz="0" w:space="0" w:color="auto"/>
              </w:pBdr>
              <w:rPr>
                <w:sz w:val="22"/>
                <w:szCs w:val="22"/>
              </w:rPr>
            </w:pPr>
            <w:r w:rsidRPr="000A70CD">
              <w:rPr>
                <w:sz w:val="22"/>
                <w:szCs w:val="22"/>
              </w:rPr>
              <w:t>₹5-15 lakhs</w:t>
            </w:r>
          </w:p>
        </w:tc>
      </w:tr>
      <w:tr w:rsidR="00310818" w:rsidRPr="000A70CD" w14:paraId="31D3ED19" w14:textId="77777777" w:rsidTr="009200D4">
        <w:trPr>
          <w:trHeight w:val="329"/>
        </w:trPr>
        <w:tc>
          <w:tcPr>
            <w:tcW w:w="0" w:type="auto"/>
            <w:tcBorders>
              <w:top w:val="single" w:sz="8" w:space="0" w:color="1A6A43"/>
              <w:left w:val="single" w:sz="8" w:space="0" w:color="1A6A43"/>
              <w:bottom w:val="single" w:sz="8" w:space="0" w:color="1A6A43"/>
              <w:right w:val="single" w:sz="8" w:space="0" w:color="1A6A43"/>
            </w:tcBorders>
            <w:vAlign w:val="center"/>
            <w:hideMark/>
          </w:tcPr>
          <w:p w14:paraId="4A8360CB" w14:textId="77777777" w:rsidR="00310818" w:rsidRPr="000A70CD" w:rsidRDefault="00310818" w:rsidP="009200D4">
            <w:pPr>
              <w:pBdr>
                <w:top w:val="none" w:sz="0" w:space="0" w:color="auto"/>
              </w:pBdr>
              <w:rPr>
                <w:sz w:val="22"/>
                <w:szCs w:val="22"/>
              </w:rPr>
            </w:pPr>
            <w:r w:rsidRPr="000A70CD">
              <w:rPr>
                <w:b/>
                <w:bCs/>
                <w:sz w:val="22"/>
                <w:szCs w:val="22"/>
              </w:rPr>
              <w:t>Low employee morale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D251C5F" w14:textId="77777777" w:rsidR="00310818" w:rsidRPr="000A70CD" w:rsidRDefault="00310818" w:rsidP="009200D4">
            <w:pPr>
              <w:pBdr>
                <w:top w:val="none" w:sz="0" w:space="0" w:color="auto"/>
              </w:pBdr>
              <w:rPr>
                <w:sz w:val="22"/>
                <w:szCs w:val="22"/>
              </w:rPr>
            </w:pPr>
            <w:r w:rsidRPr="000A70CD">
              <w:rPr>
                <w:sz w:val="22"/>
                <w:szCs w:val="22"/>
              </w:rPr>
              <w:t>Turnover costs</w:t>
            </w:r>
          </w:p>
        </w:tc>
        <w:tc>
          <w:tcPr>
            <w:tcW w:w="4168" w:type="dxa"/>
            <w:tcBorders>
              <w:top w:val="single" w:sz="8" w:space="0" w:color="1A6A43"/>
              <w:left w:val="single" w:sz="8" w:space="0" w:color="1A6A43"/>
              <w:bottom w:val="single" w:sz="8" w:space="0" w:color="1A6A43"/>
              <w:right w:val="single" w:sz="8" w:space="0" w:color="1A6A43"/>
            </w:tcBorders>
            <w:vAlign w:val="center"/>
            <w:hideMark/>
          </w:tcPr>
          <w:p w14:paraId="03BE2D13" w14:textId="77777777" w:rsidR="00310818" w:rsidRPr="000A70CD" w:rsidRDefault="00310818" w:rsidP="009200D4">
            <w:pPr>
              <w:pBdr>
                <w:top w:val="none" w:sz="0" w:space="0" w:color="auto"/>
              </w:pBdr>
              <w:rPr>
                <w:sz w:val="22"/>
                <w:szCs w:val="22"/>
              </w:rPr>
            </w:pPr>
            <w:r w:rsidRPr="000A70CD">
              <w:rPr>
                <w:sz w:val="22"/>
                <w:szCs w:val="22"/>
              </w:rPr>
              <w:t>₹4-10 lakhs</w:t>
            </w:r>
          </w:p>
        </w:tc>
      </w:tr>
      <w:tr w:rsidR="00310818" w:rsidRPr="000A70CD" w14:paraId="2EF340E6" w14:textId="77777777" w:rsidTr="009200D4">
        <w:trPr>
          <w:trHeight w:val="677"/>
        </w:trPr>
        <w:tc>
          <w:tcPr>
            <w:tcW w:w="0" w:type="auto"/>
            <w:tcBorders>
              <w:top w:val="single" w:sz="8" w:space="0" w:color="1A6A43"/>
              <w:left w:val="single" w:sz="8" w:space="0" w:color="1A6A43"/>
              <w:bottom w:val="single" w:sz="8" w:space="0" w:color="1A6A43"/>
              <w:right w:val="single" w:sz="8" w:space="0" w:color="1A6A43"/>
            </w:tcBorders>
            <w:vAlign w:val="center"/>
            <w:hideMark/>
          </w:tcPr>
          <w:p w14:paraId="2A3B9E97" w14:textId="77777777" w:rsidR="00310818" w:rsidRPr="000A70CD" w:rsidRDefault="00310818" w:rsidP="009200D4">
            <w:pPr>
              <w:pBdr>
                <w:top w:val="none" w:sz="0" w:space="0" w:color="auto"/>
              </w:pBdr>
              <w:rPr>
                <w:sz w:val="22"/>
                <w:szCs w:val="22"/>
              </w:rPr>
            </w:pPr>
            <w:r w:rsidRPr="000A70CD">
              <w:rPr>
                <w:sz w:val="22"/>
                <w:szCs w:val="22"/>
              </w:rPr>
              <w:t>**</w:t>
            </w:r>
            <w:r w:rsidRPr="000A70CD">
              <w:rPr>
                <w:b/>
                <w:bCs/>
                <w:sz w:val="22"/>
                <w:szCs w:val="22"/>
              </w:rPr>
              <w:t>Total Potential Savings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3FDDC6" w14:textId="77777777" w:rsidR="00310818" w:rsidRPr="000A70CD" w:rsidRDefault="00310818" w:rsidP="009200D4">
            <w:pPr>
              <w:pBdr>
                <w:top w:val="none" w:sz="0" w:space="0" w:color="auto"/>
              </w:pBdr>
              <w:rPr>
                <w:sz w:val="22"/>
                <w:szCs w:val="22"/>
              </w:rPr>
            </w:pPr>
          </w:p>
        </w:tc>
        <w:tc>
          <w:tcPr>
            <w:tcW w:w="4168" w:type="dxa"/>
            <w:tcBorders>
              <w:top w:val="single" w:sz="8" w:space="0" w:color="1A6A43"/>
              <w:left w:val="single" w:sz="8" w:space="0" w:color="1A6A43"/>
              <w:bottom w:val="single" w:sz="8" w:space="0" w:color="1A6A43"/>
              <w:right w:val="single" w:sz="8" w:space="0" w:color="1A6A43"/>
            </w:tcBorders>
            <w:vAlign w:val="center"/>
            <w:hideMark/>
          </w:tcPr>
          <w:p w14:paraId="492BC361" w14:textId="77777777" w:rsidR="00310818" w:rsidRPr="000A70CD" w:rsidRDefault="00310818" w:rsidP="009200D4">
            <w:pPr>
              <w:pBdr>
                <w:top w:val="none" w:sz="0" w:space="0" w:color="auto"/>
              </w:pBdr>
              <w:rPr>
                <w:sz w:val="22"/>
                <w:szCs w:val="22"/>
              </w:rPr>
            </w:pPr>
            <w:r w:rsidRPr="000A70CD">
              <w:rPr>
                <w:b/>
                <w:bCs/>
                <w:sz w:val="22"/>
                <w:szCs w:val="22"/>
              </w:rPr>
              <w:t>₹32-65 lakhs annually</w:t>
            </w:r>
          </w:p>
        </w:tc>
      </w:tr>
    </w:tbl>
    <w:p w14:paraId="42AE9DB4" w14:textId="77777777" w:rsidR="00337682" w:rsidRPr="000A70CD" w:rsidRDefault="00337682" w:rsidP="00310818">
      <w:pPr>
        <w:pBdr>
          <w:top w:val="none" w:sz="0" w:space="0" w:color="auto"/>
        </w:pBdr>
        <w:rPr>
          <w:b/>
          <w:bCs/>
        </w:rPr>
      </w:pPr>
    </w:p>
    <w:p w14:paraId="450D772B" w14:textId="43EEFEB7" w:rsidR="00310818" w:rsidRPr="000A70CD" w:rsidRDefault="00310818" w:rsidP="000A70CD">
      <w:pPr>
        <w:pStyle w:val="greendot1"/>
      </w:pPr>
      <w:bookmarkStart w:id="6" w:name="_Toc212710511"/>
      <w:r w:rsidRPr="000A70CD">
        <w:lastRenderedPageBreak/>
        <w:t>Common Warning Signs Your Company Needs 5S</w:t>
      </w:r>
      <w:bookmarkEnd w:id="6"/>
    </w:p>
    <w:p w14:paraId="76401AF0" w14:textId="37D8573F" w:rsidR="009200D4" w:rsidRPr="000A70CD" w:rsidRDefault="00310818" w:rsidP="00FA08AB">
      <w:pPr>
        <w:pStyle w:val="ListParagraph"/>
        <w:numPr>
          <w:ilvl w:val="0"/>
          <w:numId w:val="61"/>
        </w:numPr>
        <w:pBdr>
          <w:top w:val="none" w:sz="0" w:space="0" w:color="auto"/>
        </w:pBdr>
        <w:spacing w:before="240" w:line="360" w:lineRule="auto"/>
      </w:pPr>
      <w:r w:rsidRPr="000A70CD">
        <w:t>Employees frequently ask "Where is...?"</w:t>
      </w:r>
    </w:p>
    <w:p w14:paraId="3B80004E" w14:textId="77777777" w:rsidR="009200D4" w:rsidRPr="000A70CD" w:rsidRDefault="00310818" w:rsidP="00FA08AB">
      <w:pPr>
        <w:pStyle w:val="ListParagraph"/>
        <w:numPr>
          <w:ilvl w:val="0"/>
          <w:numId w:val="61"/>
        </w:numPr>
        <w:pBdr>
          <w:top w:val="none" w:sz="0" w:space="0" w:color="auto"/>
        </w:pBdr>
        <w:spacing w:before="240" w:line="360" w:lineRule="auto"/>
      </w:pPr>
      <w:r w:rsidRPr="000A70CD">
        <w:t>Tools and equipment are often missing or misplaced</w:t>
      </w:r>
    </w:p>
    <w:p w14:paraId="74291C4B" w14:textId="77777777" w:rsidR="009200D4" w:rsidRPr="000A70CD" w:rsidRDefault="00310818" w:rsidP="00FA08AB">
      <w:pPr>
        <w:pStyle w:val="ListParagraph"/>
        <w:numPr>
          <w:ilvl w:val="0"/>
          <w:numId w:val="61"/>
        </w:numPr>
        <w:pBdr>
          <w:top w:val="none" w:sz="0" w:space="0" w:color="auto"/>
        </w:pBdr>
        <w:spacing w:before="240" w:line="360" w:lineRule="auto"/>
      </w:pPr>
      <w:r w:rsidRPr="000A70CD">
        <w:t>Work areas look cluttered and disorganized</w:t>
      </w:r>
    </w:p>
    <w:p w14:paraId="6A142367" w14:textId="77777777" w:rsidR="009200D4" w:rsidRPr="000A70CD" w:rsidRDefault="00310818" w:rsidP="00FA08AB">
      <w:pPr>
        <w:pStyle w:val="ListParagraph"/>
        <w:numPr>
          <w:ilvl w:val="0"/>
          <w:numId w:val="61"/>
        </w:numPr>
        <w:pBdr>
          <w:top w:val="none" w:sz="0" w:space="0" w:color="auto"/>
        </w:pBdr>
        <w:spacing w:before="240" w:line="360" w:lineRule="auto"/>
      </w:pPr>
      <w:r w:rsidRPr="000A70CD">
        <w:t>Time spent on setup exceeds actual productive work</w:t>
      </w:r>
    </w:p>
    <w:p w14:paraId="155D2D43" w14:textId="77777777" w:rsidR="009200D4" w:rsidRPr="000A70CD" w:rsidRDefault="00310818" w:rsidP="00FA08AB">
      <w:pPr>
        <w:pStyle w:val="ListParagraph"/>
        <w:numPr>
          <w:ilvl w:val="0"/>
          <w:numId w:val="61"/>
        </w:numPr>
        <w:pBdr>
          <w:top w:val="none" w:sz="0" w:space="0" w:color="auto"/>
        </w:pBdr>
        <w:spacing w:before="240" w:line="360" w:lineRule="auto"/>
      </w:pPr>
      <w:r w:rsidRPr="000A70CD">
        <w:t>Inventory discrepancies are common</w:t>
      </w:r>
    </w:p>
    <w:p w14:paraId="050BA5E2" w14:textId="77777777" w:rsidR="009200D4" w:rsidRPr="000A70CD" w:rsidRDefault="00310818" w:rsidP="00FA08AB">
      <w:pPr>
        <w:pStyle w:val="ListParagraph"/>
        <w:numPr>
          <w:ilvl w:val="0"/>
          <w:numId w:val="61"/>
        </w:numPr>
        <w:pBdr>
          <w:top w:val="none" w:sz="0" w:space="0" w:color="auto"/>
        </w:pBdr>
        <w:spacing w:before="240" w:line="360" w:lineRule="auto"/>
      </w:pPr>
      <w:r w:rsidRPr="000A70CD">
        <w:t xml:space="preserve"> Workplace accidents occur regularly</w:t>
      </w:r>
    </w:p>
    <w:p w14:paraId="62F99F3B" w14:textId="77777777" w:rsidR="009200D4" w:rsidRPr="000A70CD" w:rsidRDefault="00310818" w:rsidP="00FA08AB">
      <w:pPr>
        <w:pStyle w:val="ListParagraph"/>
        <w:numPr>
          <w:ilvl w:val="0"/>
          <w:numId w:val="61"/>
        </w:numPr>
        <w:pBdr>
          <w:top w:val="none" w:sz="0" w:space="0" w:color="auto"/>
        </w:pBdr>
        <w:spacing w:before="240" w:line="360" w:lineRule="auto"/>
      </w:pPr>
      <w:r w:rsidRPr="000A70CD">
        <w:t>Quality issues arise from wrong materials/tools</w:t>
      </w:r>
    </w:p>
    <w:p w14:paraId="30A18EA1" w14:textId="1D5E80CA" w:rsidR="00310818" w:rsidRPr="000A70CD" w:rsidRDefault="00310818" w:rsidP="00FA08AB">
      <w:pPr>
        <w:pStyle w:val="ListParagraph"/>
        <w:numPr>
          <w:ilvl w:val="0"/>
          <w:numId w:val="61"/>
        </w:numPr>
        <w:pBdr>
          <w:top w:val="none" w:sz="0" w:space="0" w:color="auto"/>
        </w:pBdr>
        <w:spacing w:before="240" w:line="360" w:lineRule="auto"/>
      </w:pPr>
      <w:r w:rsidRPr="000A70CD">
        <w:t xml:space="preserve"> New employees take longer to become productive </w:t>
      </w:r>
    </w:p>
    <w:p w14:paraId="58F1539A" w14:textId="04921ABC" w:rsidR="00310818" w:rsidRPr="000A70CD" w:rsidRDefault="00310818" w:rsidP="000A70CD">
      <w:pPr>
        <w:pStyle w:val="greendot1"/>
      </w:pPr>
      <w:r w:rsidRPr="000A70CD">
        <w:t xml:space="preserve"> </w:t>
      </w:r>
      <w:bookmarkStart w:id="7" w:name="_Toc212710512"/>
      <w:r w:rsidRPr="000A70CD">
        <w:t>Understanding the 5S Methodology</w:t>
      </w:r>
      <w:bookmarkEnd w:id="7"/>
    </w:p>
    <w:p w14:paraId="3D213202" w14:textId="77777777" w:rsidR="00310818" w:rsidRPr="000A70CD" w:rsidRDefault="00310818" w:rsidP="009200D4">
      <w:pPr>
        <w:pBdr>
          <w:top w:val="none" w:sz="0" w:space="0" w:color="auto"/>
        </w:pBdr>
        <w:spacing w:before="240" w:after="0"/>
        <w:rPr>
          <w:b/>
          <w:bCs/>
        </w:rPr>
      </w:pPr>
      <w:r w:rsidRPr="000A70CD">
        <w:rPr>
          <w:b/>
          <w:bCs/>
        </w:rPr>
        <w:t>The 5 Pillars Explained</w:t>
      </w:r>
    </w:p>
    <w:p w14:paraId="3D884241" w14:textId="77777777" w:rsidR="00310818" w:rsidRPr="000A70CD" w:rsidRDefault="00310818" w:rsidP="004C6E69">
      <w:pPr>
        <w:pStyle w:val="Heading3"/>
      </w:pPr>
      <w:bookmarkStart w:id="8" w:name="_Toc212468907"/>
      <w:bookmarkStart w:id="9" w:name="_Toc212710513"/>
      <w:r w:rsidRPr="000A70CD">
        <w:t>1S - SEIRI (Sort)</w:t>
      </w:r>
      <w:bookmarkEnd w:id="8"/>
      <w:bookmarkEnd w:id="9"/>
    </w:p>
    <w:p w14:paraId="2F62950D" w14:textId="77777777" w:rsidR="00310818" w:rsidRPr="000A70CD" w:rsidRDefault="00310818" w:rsidP="009200D4">
      <w:pPr>
        <w:pBdr>
          <w:top w:val="none" w:sz="0" w:space="0" w:color="auto"/>
        </w:pBdr>
        <w:spacing w:after="0"/>
      </w:pPr>
      <w:r w:rsidRPr="000A70CD">
        <w:rPr>
          <w:b/>
          <w:bCs/>
        </w:rPr>
        <w:t>Objective:</w:t>
      </w:r>
      <w:r w:rsidRPr="000A70CD">
        <w:t xml:space="preserve"> Remove unnecessary items from the workspace</w:t>
      </w:r>
    </w:p>
    <w:p w14:paraId="73FCDA9A" w14:textId="77777777" w:rsidR="00310818" w:rsidRPr="000A70CD" w:rsidRDefault="00310818" w:rsidP="009200D4">
      <w:pPr>
        <w:pBdr>
          <w:top w:val="none" w:sz="0" w:space="0" w:color="auto"/>
        </w:pBdr>
        <w:spacing w:after="0"/>
      </w:pPr>
      <w:r w:rsidRPr="000A70CD">
        <w:rPr>
          <w:b/>
          <w:bCs/>
        </w:rPr>
        <w:t>What to Do:</w:t>
      </w:r>
    </w:p>
    <w:p w14:paraId="465B3FB4" w14:textId="77777777" w:rsidR="00310818" w:rsidRPr="000A70CD" w:rsidRDefault="00310818" w:rsidP="00FA08AB">
      <w:pPr>
        <w:numPr>
          <w:ilvl w:val="0"/>
          <w:numId w:val="2"/>
        </w:numPr>
        <w:pBdr>
          <w:top w:val="none" w:sz="0" w:space="0" w:color="auto"/>
        </w:pBdr>
        <w:spacing w:after="0"/>
      </w:pPr>
      <w:r w:rsidRPr="000A70CD">
        <w:t>Identify all items in the work area</w:t>
      </w:r>
    </w:p>
    <w:p w14:paraId="35A7BCAD" w14:textId="77777777" w:rsidR="00310818" w:rsidRPr="000A70CD" w:rsidRDefault="00310818" w:rsidP="00FA08AB">
      <w:pPr>
        <w:numPr>
          <w:ilvl w:val="0"/>
          <w:numId w:val="2"/>
        </w:numPr>
        <w:pBdr>
          <w:top w:val="none" w:sz="0" w:space="0" w:color="auto"/>
        </w:pBdr>
        <w:spacing w:after="0"/>
      </w:pPr>
      <w:r w:rsidRPr="000A70CD">
        <w:t>Classify as: Needed daily, weekly, monthly, or never</w:t>
      </w:r>
    </w:p>
    <w:p w14:paraId="7EFDFBFB" w14:textId="77777777" w:rsidR="00310818" w:rsidRPr="000A70CD" w:rsidRDefault="00310818" w:rsidP="00FA08AB">
      <w:pPr>
        <w:numPr>
          <w:ilvl w:val="0"/>
          <w:numId w:val="2"/>
        </w:numPr>
        <w:pBdr>
          <w:top w:val="none" w:sz="0" w:space="0" w:color="auto"/>
        </w:pBdr>
        <w:spacing w:after="0"/>
      </w:pPr>
      <w:r w:rsidRPr="000A70CD">
        <w:t>Remove items not needed for current operations</w:t>
      </w:r>
    </w:p>
    <w:p w14:paraId="70B8C2CB" w14:textId="77777777" w:rsidR="00310818" w:rsidRPr="000A70CD" w:rsidRDefault="00310818" w:rsidP="00FA08AB">
      <w:pPr>
        <w:numPr>
          <w:ilvl w:val="0"/>
          <w:numId w:val="2"/>
        </w:numPr>
        <w:pBdr>
          <w:top w:val="none" w:sz="0" w:space="0" w:color="auto"/>
        </w:pBdr>
        <w:spacing w:after="0"/>
      </w:pPr>
      <w:r w:rsidRPr="000A70CD">
        <w:t>Create a "Red Tag" area for questionable items</w:t>
      </w:r>
    </w:p>
    <w:p w14:paraId="7B15D443" w14:textId="77777777" w:rsidR="00310818" w:rsidRPr="000A70CD" w:rsidRDefault="00310818" w:rsidP="00310818">
      <w:pPr>
        <w:pBdr>
          <w:top w:val="none" w:sz="0" w:space="0" w:color="auto"/>
        </w:pBdr>
      </w:pPr>
      <w:r w:rsidRPr="000A70CD">
        <w:rPr>
          <w:b/>
          <w:bCs/>
        </w:rPr>
        <w:t>Measurable Outcome:</w:t>
      </w:r>
      <w:r w:rsidRPr="000A70CD">
        <w:t xml:space="preserve"> Reduce items in workspace by 30-50%</w:t>
      </w:r>
    </w:p>
    <w:p w14:paraId="4B30C16A" w14:textId="77777777" w:rsidR="00310818" w:rsidRPr="000A70CD" w:rsidRDefault="00310818" w:rsidP="004C6E69">
      <w:pPr>
        <w:pStyle w:val="Heading3"/>
      </w:pPr>
      <w:bookmarkStart w:id="10" w:name="_Toc212468908"/>
      <w:bookmarkStart w:id="11" w:name="_Toc212710514"/>
      <w:r w:rsidRPr="000A70CD">
        <w:t>2S - SEITON (Set in Order)</w:t>
      </w:r>
      <w:bookmarkEnd w:id="10"/>
      <w:bookmarkEnd w:id="11"/>
    </w:p>
    <w:p w14:paraId="2878EB42" w14:textId="77777777" w:rsidR="00310818" w:rsidRPr="000A70CD" w:rsidRDefault="00310818" w:rsidP="009200D4">
      <w:pPr>
        <w:pBdr>
          <w:top w:val="none" w:sz="0" w:space="0" w:color="auto"/>
        </w:pBdr>
        <w:spacing w:after="0"/>
      </w:pPr>
      <w:r w:rsidRPr="000A70CD">
        <w:rPr>
          <w:b/>
          <w:bCs/>
        </w:rPr>
        <w:t>Objective:</w:t>
      </w:r>
      <w:r w:rsidRPr="000A70CD">
        <w:t xml:space="preserve"> Organize necessary items for easy access</w:t>
      </w:r>
    </w:p>
    <w:p w14:paraId="41E5FE18" w14:textId="77777777" w:rsidR="00310818" w:rsidRPr="000A70CD" w:rsidRDefault="00310818" w:rsidP="009200D4">
      <w:pPr>
        <w:pBdr>
          <w:top w:val="none" w:sz="0" w:space="0" w:color="auto"/>
        </w:pBdr>
        <w:spacing w:after="0"/>
      </w:pPr>
      <w:r w:rsidRPr="000A70CD">
        <w:rPr>
          <w:b/>
          <w:bCs/>
        </w:rPr>
        <w:t>What to Do:</w:t>
      </w:r>
    </w:p>
    <w:p w14:paraId="2F51C49F" w14:textId="77777777" w:rsidR="00310818" w:rsidRPr="000A70CD" w:rsidRDefault="00310818" w:rsidP="00FA08AB">
      <w:pPr>
        <w:numPr>
          <w:ilvl w:val="0"/>
          <w:numId w:val="3"/>
        </w:numPr>
        <w:pBdr>
          <w:top w:val="none" w:sz="0" w:space="0" w:color="auto"/>
        </w:pBdr>
        <w:spacing w:after="0"/>
      </w:pPr>
      <w:r w:rsidRPr="000A70CD">
        <w:t>Assign specific locations for all tools and materials</w:t>
      </w:r>
    </w:p>
    <w:p w14:paraId="6EF0E2CC" w14:textId="77777777" w:rsidR="00310818" w:rsidRPr="000A70CD" w:rsidRDefault="00310818" w:rsidP="00FA08AB">
      <w:pPr>
        <w:numPr>
          <w:ilvl w:val="0"/>
          <w:numId w:val="3"/>
        </w:numPr>
        <w:pBdr>
          <w:top w:val="none" w:sz="0" w:space="0" w:color="auto"/>
        </w:pBdr>
        <w:spacing w:after="0"/>
      </w:pPr>
      <w:r w:rsidRPr="000A70CD">
        <w:t xml:space="preserve">Create visual indicators (labels, </w:t>
      </w:r>
      <w:proofErr w:type="spellStart"/>
      <w:r w:rsidRPr="000A70CD">
        <w:t>color</w:t>
      </w:r>
      <w:proofErr w:type="spellEnd"/>
      <w:r w:rsidRPr="000A70CD">
        <w:t xml:space="preserve"> coding, outlines)</w:t>
      </w:r>
    </w:p>
    <w:p w14:paraId="2A39A08D" w14:textId="77777777" w:rsidR="00310818" w:rsidRPr="000A70CD" w:rsidRDefault="00310818" w:rsidP="00FA08AB">
      <w:pPr>
        <w:numPr>
          <w:ilvl w:val="0"/>
          <w:numId w:val="3"/>
        </w:numPr>
        <w:pBdr>
          <w:top w:val="none" w:sz="0" w:space="0" w:color="auto"/>
        </w:pBdr>
        <w:spacing w:after="0"/>
      </w:pPr>
      <w:r w:rsidRPr="000A70CD">
        <w:t>Implement "a place for everything, everything in its place"</w:t>
      </w:r>
    </w:p>
    <w:p w14:paraId="7FD0FF2F" w14:textId="77777777" w:rsidR="00310818" w:rsidRPr="000A70CD" w:rsidRDefault="00310818" w:rsidP="00FA08AB">
      <w:pPr>
        <w:numPr>
          <w:ilvl w:val="0"/>
          <w:numId w:val="3"/>
        </w:numPr>
        <w:pBdr>
          <w:top w:val="none" w:sz="0" w:space="0" w:color="auto"/>
        </w:pBdr>
      </w:pPr>
      <w:r w:rsidRPr="000A70CD">
        <w:t>Design efficient workflows and layouts</w:t>
      </w:r>
    </w:p>
    <w:p w14:paraId="0FDAB699" w14:textId="77777777" w:rsidR="00310818" w:rsidRPr="000A70CD" w:rsidRDefault="00310818" w:rsidP="00310818">
      <w:pPr>
        <w:pBdr>
          <w:top w:val="none" w:sz="0" w:space="0" w:color="auto"/>
        </w:pBdr>
      </w:pPr>
      <w:r w:rsidRPr="000A70CD">
        <w:rPr>
          <w:b/>
          <w:bCs/>
        </w:rPr>
        <w:t>Measurable Outcome:</w:t>
      </w:r>
      <w:r w:rsidRPr="000A70CD">
        <w:t xml:space="preserve"> Reduce search time by 50-70%</w:t>
      </w:r>
    </w:p>
    <w:p w14:paraId="75B87739" w14:textId="77777777" w:rsidR="00310818" w:rsidRPr="000A70CD" w:rsidRDefault="00310818" w:rsidP="004C6E69">
      <w:pPr>
        <w:pStyle w:val="Heading3"/>
      </w:pPr>
      <w:bookmarkStart w:id="12" w:name="_Toc212468909"/>
      <w:bookmarkStart w:id="13" w:name="_Toc212710515"/>
      <w:r w:rsidRPr="000A70CD">
        <w:t>3S - SEISO (Shine)</w:t>
      </w:r>
      <w:bookmarkEnd w:id="12"/>
      <w:bookmarkEnd w:id="13"/>
    </w:p>
    <w:p w14:paraId="40C2B547" w14:textId="77777777" w:rsidR="00310818" w:rsidRPr="000A70CD" w:rsidRDefault="00310818" w:rsidP="009200D4">
      <w:pPr>
        <w:pBdr>
          <w:top w:val="none" w:sz="0" w:space="0" w:color="auto"/>
        </w:pBdr>
        <w:spacing w:after="0"/>
      </w:pPr>
      <w:r w:rsidRPr="000A70CD">
        <w:rPr>
          <w:b/>
          <w:bCs/>
        </w:rPr>
        <w:t>Objective:</w:t>
      </w:r>
      <w:r w:rsidRPr="000A70CD">
        <w:t xml:space="preserve"> Clean and inspect the workplace regularly</w:t>
      </w:r>
    </w:p>
    <w:p w14:paraId="08B12A1B" w14:textId="77777777" w:rsidR="00310818" w:rsidRPr="000A70CD" w:rsidRDefault="00310818" w:rsidP="009200D4">
      <w:pPr>
        <w:pBdr>
          <w:top w:val="none" w:sz="0" w:space="0" w:color="auto"/>
        </w:pBdr>
        <w:spacing w:after="0"/>
      </w:pPr>
      <w:r w:rsidRPr="000A70CD">
        <w:rPr>
          <w:b/>
          <w:bCs/>
        </w:rPr>
        <w:t>What to Do:</w:t>
      </w:r>
    </w:p>
    <w:p w14:paraId="0FA901F6" w14:textId="77777777" w:rsidR="00310818" w:rsidRPr="000A70CD" w:rsidRDefault="00310818" w:rsidP="00FA08AB">
      <w:pPr>
        <w:numPr>
          <w:ilvl w:val="0"/>
          <w:numId w:val="4"/>
        </w:numPr>
        <w:pBdr>
          <w:top w:val="none" w:sz="0" w:space="0" w:color="auto"/>
        </w:pBdr>
        <w:spacing w:after="0"/>
      </w:pPr>
      <w:r w:rsidRPr="000A70CD">
        <w:t>Establish cleaning schedules and responsibilities</w:t>
      </w:r>
    </w:p>
    <w:p w14:paraId="61BCFE07" w14:textId="77777777" w:rsidR="00310818" w:rsidRPr="000A70CD" w:rsidRDefault="00310818" w:rsidP="00FA08AB">
      <w:pPr>
        <w:numPr>
          <w:ilvl w:val="0"/>
          <w:numId w:val="4"/>
        </w:numPr>
        <w:pBdr>
          <w:top w:val="none" w:sz="0" w:space="0" w:color="auto"/>
        </w:pBdr>
        <w:spacing w:after="0"/>
      </w:pPr>
      <w:r w:rsidRPr="000A70CD">
        <w:t>Clean equipment, floors, and work surfaces daily</w:t>
      </w:r>
    </w:p>
    <w:p w14:paraId="2A6A2D35" w14:textId="77777777" w:rsidR="00310818" w:rsidRPr="000A70CD" w:rsidRDefault="00310818" w:rsidP="00FA08AB">
      <w:pPr>
        <w:numPr>
          <w:ilvl w:val="0"/>
          <w:numId w:val="4"/>
        </w:numPr>
        <w:pBdr>
          <w:top w:val="none" w:sz="0" w:space="0" w:color="auto"/>
        </w:pBdr>
        <w:spacing w:after="0"/>
      </w:pPr>
      <w:r w:rsidRPr="000A70CD">
        <w:lastRenderedPageBreak/>
        <w:t>Inspect for defects, wear, and abnormalities during cleaning</w:t>
      </w:r>
    </w:p>
    <w:p w14:paraId="46551BDA" w14:textId="77777777" w:rsidR="00310818" w:rsidRPr="000A70CD" w:rsidRDefault="00310818" w:rsidP="00FA08AB">
      <w:pPr>
        <w:numPr>
          <w:ilvl w:val="0"/>
          <w:numId w:val="4"/>
        </w:numPr>
        <w:pBdr>
          <w:top w:val="none" w:sz="0" w:space="0" w:color="auto"/>
        </w:pBdr>
        <w:spacing w:after="0"/>
      </w:pPr>
      <w:r w:rsidRPr="000A70CD">
        <w:t>Address root causes of dirt and contamination</w:t>
      </w:r>
    </w:p>
    <w:p w14:paraId="4A1A4C9E" w14:textId="77777777" w:rsidR="00310818" w:rsidRPr="000A70CD" w:rsidRDefault="00310818" w:rsidP="00310818">
      <w:pPr>
        <w:pBdr>
          <w:top w:val="none" w:sz="0" w:space="0" w:color="auto"/>
        </w:pBdr>
      </w:pPr>
      <w:r w:rsidRPr="000A70CD">
        <w:rPr>
          <w:b/>
          <w:bCs/>
        </w:rPr>
        <w:t>Measurable Outcome:</w:t>
      </w:r>
      <w:r w:rsidRPr="000A70CD">
        <w:t xml:space="preserve"> Reduce equipment breakdowns by 25-40%</w:t>
      </w:r>
    </w:p>
    <w:p w14:paraId="2F0739C4" w14:textId="77777777" w:rsidR="00310818" w:rsidRPr="000A70CD" w:rsidRDefault="00310818" w:rsidP="004C6E69">
      <w:pPr>
        <w:pStyle w:val="Heading3"/>
      </w:pPr>
      <w:bookmarkStart w:id="14" w:name="_Toc212468910"/>
      <w:bookmarkStart w:id="15" w:name="_Toc212710516"/>
      <w:r w:rsidRPr="000A70CD">
        <w:t>4S - SEIKETSU (Standardize)</w:t>
      </w:r>
      <w:bookmarkEnd w:id="14"/>
      <w:bookmarkEnd w:id="15"/>
    </w:p>
    <w:p w14:paraId="433FE3DA" w14:textId="77777777" w:rsidR="00310818" w:rsidRPr="000A70CD" w:rsidRDefault="00310818" w:rsidP="009200D4">
      <w:pPr>
        <w:pBdr>
          <w:top w:val="none" w:sz="0" w:space="0" w:color="auto"/>
        </w:pBdr>
        <w:spacing w:after="0"/>
      </w:pPr>
      <w:r w:rsidRPr="000A70CD">
        <w:rPr>
          <w:b/>
          <w:bCs/>
        </w:rPr>
        <w:t>Objective:</w:t>
      </w:r>
      <w:r w:rsidRPr="000A70CD">
        <w:t xml:space="preserve"> Create consistent procedures and visual standards</w:t>
      </w:r>
    </w:p>
    <w:p w14:paraId="0514FF43" w14:textId="77777777" w:rsidR="00310818" w:rsidRPr="000A70CD" w:rsidRDefault="00310818" w:rsidP="009200D4">
      <w:pPr>
        <w:pBdr>
          <w:top w:val="none" w:sz="0" w:space="0" w:color="auto"/>
        </w:pBdr>
        <w:spacing w:after="0"/>
      </w:pPr>
      <w:r w:rsidRPr="000A70CD">
        <w:rPr>
          <w:b/>
          <w:bCs/>
        </w:rPr>
        <w:t>What to Do:</w:t>
      </w:r>
    </w:p>
    <w:p w14:paraId="11915162" w14:textId="77777777" w:rsidR="00310818" w:rsidRPr="000A70CD" w:rsidRDefault="00310818" w:rsidP="00FA08AB">
      <w:pPr>
        <w:numPr>
          <w:ilvl w:val="0"/>
          <w:numId w:val="5"/>
        </w:numPr>
        <w:pBdr>
          <w:top w:val="none" w:sz="0" w:space="0" w:color="auto"/>
        </w:pBdr>
        <w:spacing w:after="0"/>
      </w:pPr>
      <w:r w:rsidRPr="000A70CD">
        <w:t>Document cleaning and organization procedures</w:t>
      </w:r>
    </w:p>
    <w:p w14:paraId="0EEBDE3E" w14:textId="77777777" w:rsidR="00310818" w:rsidRPr="000A70CD" w:rsidRDefault="00310818" w:rsidP="00FA08AB">
      <w:pPr>
        <w:numPr>
          <w:ilvl w:val="0"/>
          <w:numId w:val="5"/>
        </w:numPr>
        <w:pBdr>
          <w:top w:val="none" w:sz="0" w:space="0" w:color="auto"/>
        </w:pBdr>
        <w:spacing w:after="0"/>
      </w:pPr>
      <w:r w:rsidRPr="000A70CD">
        <w:t>Create visual management systems (charts, photos, instructions)</w:t>
      </w:r>
    </w:p>
    <w:p w14:paraId="09B9A880" w14:textId="77777777" w:rsidR="00310818" w:rsidRPr="000A70CD" w:rsidRDefault="00310818" w:rsidP="00FA08AB">
      <w:pPr>
        <w:numPr>
          <w:ilvl w:val="0"/>
          <w:numId w:val="5"/>
        </w:numPr>
        <w:pBdr>
          <w:top w:val="none" w:sz="0" w:space="0" w:color="auto"/>
        </w:pBdr>
        <w:spacing w:after="0"/>
      </w:pPr>
      <w:r w:rsidRPr="000A70CD">
        <w:t>Establish audit schedules and checklists</w:t>
      </w:r>
    </w:p>
    <w:p w14:paraId="3281DDEA" w14:textId="77777777" w:rsidR="00310818" w:rsidRPr="000A70CD" w:rsidRDefault="00310818" w:rsidP="00FA08AB">
      <w:pPr>
        <w:numPr>
          <w:ilvl w:val="0"/>
          <w:numId w:val="5"/>
        </w:numPr>
        <w:pBdr>
          <w:top w:val="none" w:sz="0" w:space="0" w:color="auto"/>
        </w:pBdr>
        <w:spacing w:after="0"/>
      </w:pPr>
      <w:r w:rsidRPr="000A70CD">
        <w:t>Train all employees on standards</w:t>
      </w:r>
    </w:p>
    <w:p w14:paraId="3B2B2250" w14:textId="77777777" w:rsidR="00310818" w:rsidRPr="000A70CD" w:rsidRDefault="00310818" w:rsidP="00310818">
      <w:pPr>
        <w:pBdr>
          <w:top w:val="none" w:sz="0" w:space="0" w:color="auto"/>
        </w:pBdr>
      </w:pPr>
      <w:r w:rsidRPr="000A70CD">
        <w:rPr>
          <w:b/>
          <w:bCs/>
        </w:rPr>
        <w:t>Measurable Outcome:</w:t>
      </w:r>
      <w:r w:rsidRPr="000A70CD">
        <w:t xml:space="preserve"> Achieve 90%+ compliance in audits</w:t>
      </w:r>
    </w:p>
    <w:p w14:paraId="4F91ACD6" w14:textId="77777777" w:rsidR="00310818" w:rsidRPr="000A70CD" w:rsidRDefault="00310818" w:rsidP="004C6E69">
      <w:pPr>
        <w:pStyle w:val="Heading3"/>
      </w:pPr>
      <w:bookmarkStart w:id="16" w:name="_Toc212468911"/>
      <w:bookmarkStart w:id="17" w:name="_Toc212710517"/>
      <w:r w:rsidRPr="000A70CD">
        <w:t>5S - SHITSUKE (Sustain)</w:t>
      </w:r>
      <w:bookmarkEnd w:id="16"/>
      <w:bookmarkEnd w:id="17"/>
    </w:p>
    <w:p w14:paraId="22A07765" w14:textId="77777777" w:rsidR="00310818" w:rsidRPr="000A70CD" w:rsidRDefault="00310818" w:rsidP="009200D4">
      <w:pPr>
        <w:pBdr>
          <w:top w:val="none" w:sz="0" w:space="0" w:color="auto"/>
        </w:pBdr>
        <w:spacing w:after="0"/>
      </w:pPr>
      <w:r w:rsidRPr="000A70CD">
        <w:rPr>
          <w:b/>
          <w:bCs/>
        </w:rPr>
        <w:t>Objective:</w:t>
      </w:r>
      <w:r w:rsidRPr="000A70CD">
        <w:t xml:space="preserve"> Maintain discipline and continuous improvement</w:t>
      </w:r>
    </w:p>
    <w:p w14:paraId="011120FB" w14:textId="77777777" w:rsidR="00310818" w:rsidRPr="000A70CD" w:rsidRDefault="00310818" w:rsidP="009200D4">
      <w:pPr>
        <w:pBdr>
          <w:top w:val="none" w:sz="0" w:space="0" w:color="auto"/>
        </w:pBdr>
        <w:spacing w:after="0"/>
      </w:pPr>
      <w:r w:rsidRPr="000A70CD">
        <w:rPr>
          <w:b/>
          <w:bCs/>
        </w:rPr>
        <w:t>What to Do:</w:t>
      </w:r>
    </w:p>
    <w:p w14:paraId="092AF502" w14:textId="77777777" w:rsidR="00310818" w:rsidRPr="000A70CD" w:rsidRDefault="00310818" w:rsidP="00FA08AB">
      <w:pPr>
        <w:numPr>
          <w:ilvl w:val="0"/>
          <w:numId w:val="6"/>
        </w:numPr>
        <w:pBdr>
          <w:top w:val="none" w:sz="0" w:space="0" w:color="auto"/>
        </w:pBdr>
        <w:spacing w:after="0"/>
      </w:pPr>
      <w:r w:rsidRPr="000A70CD">
        <w:t>Conduct regular 5S audits and assessments</w:t>
      </w:r>
    </w:p>
    <w:p w14:paraId="50060D91" w14:textId="77777777" w:rsidR="00310818" w:rsidRPr="000A70CD" w:rsidRDefault="00310818" w:rsidP="00FA08AB">
      <w:pPr>
        <w:numPr>
          <w:ilvl w:val="0"/>
          <w:numId w:val="6"/>
        </w:numPr>
        <w:pBdr>
          <w:top w:val="none" w:sz="0" w:space="0" w:color="auto"/>
        </w:pBdr>
        <w:spacing w:after="0"/>
      </w:pPr>
      <w:r w:rsidRPr="000A70CD">
        <w:t>Celebrate successes and address non-compliance</w:t>
      </w:r>
    </w:p>
    <w:p w14:paraId="13434FBA" w14:textId="77777777" w:rsidR="00310818" w:rsidRPr="000A70CD" w:rsidRDefault="00310818" w:rsidP="00FA08AB">
      <w:pPr>
        <w:numPr>
          <w:ilvl w:val="0"/>
          <w:numId w:val="6"/>
        </w:numPr>
        <w:pBdr>
          <w:top w:val="none" w:sz="0" w:space="0" w:color="auto"/>
        </w:pBdr>
        <w:spacing w:after="0"/>
      </w:pPr>
      <w:r w:rsidRPr="000A70CD">
        <w:t>Integrate 5S into daily management routines</w:t>
      </w:r>
    </w:p>
    <w:p w14:paraId="18565EDA" w14:textId="77777777" w:rsidR="00310818" w:rsidRPr="000A70CD" w:rsidRDefault="00310818" w:rsidP="00FA08AB">
      <w:pPr>
        <w:numPr>
          <w:ilvl w:val="0"/>
          <w:numId w:val="6"/>
        </w:numPr>
        <w:pBdr>
          <w:top w:val="none" w:sz="0" w:space="0" w:color="auto"/>
        </w:pBdr>
        <w:spacing w:after="0"/>
      </w:pPr>
      <w:r w:rsidRPr="000A70CD">
        <w:t>Continuously improve and evolve standards</w:t>
      </w:r>
    </w:p>
    <w:p w14:paraId="44818139" w14:textId="77777777" w:rsidR="00310818" w:rsidRPr="000A70CD" w:rsidRDefault="00310818" w:rsidP="00310818">
      <w:pPr>
        <w:pBdr>
          <w:top w:val="none" w:sz="0" w:space="0" w:color="auto"/>
        </w:pBdr>
      </w:pPr>
      <w:r w:rsidRPr="000A70CD">
        <w:rPr>
          <w:b/>
          <w:bCs/>
        </w:rPr>
        <w:t>Measurable Outcome:</w:t>
      </w:r>
      <w:r w:rsidRPr="000A70CD">
        <w:t xml:space="preserve"> Sustain improvements for 12+ months</w:t>
      </w:r>
    </w:p>
    <w:p w14:paraId="4625ACF3" w14:textId="5FB0DD5F" w:rsidR="00310818" w:rsidRPr="000A70CD" w:rsidRDefault="00310818" w:rsidP="000A70CD">
      <w:pPr>
        <w:pStyle w:val="greendot1"/>
      </w:pPr>
      <w:r w:rsidRPr="000A70CD">
        <w:t xml:space="preserve"> </w:t>
      </w:r>
      <w:bookmarkStart w:id="18" w:name="_Toc212710518"/>
      <w:r w:rsidRPr="000A70CD">
        <w:t>Step-by-Step Implementation Guide</w:t>
      </w:r>
      <w:bookmarkEnd w:id="18"/>
    </w:p>
    <w:p w14:paraId="2E68C9A2" w14:textId="77777777" w:rsidR="00310818" w:rsidRPr="000A70CD" w:rsidRDefault="00310818" w:rsidP="005A1296">
      <w:pPr>
        <w:pStyle w:val="Heading3"/>
      </w:pPr>
      <w:bookmarkStart w:id="19" w:name="_Toc212468913"/>
      <w:bookmarkStart w:id="20" w:name="_Toc212710519"/>
      <w:r w:rsidRPr="000A70CD">
        <w:t>Phase 1: Preparation (Weeks 1-2)</w:t>
      </w:r>
      <w:bookmarkEnd w:id="19"/>
      <w:bookmarkEnd w:id="20"/>
    </w:p>
    <w:p w14:paraId="050C2026"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t>Week 1: Leadership Commitment &amp; Team Formation</w:t>
      </w:r>
    </w:p>
    <w:p w14:paraId="3D3A128B" w14:textId="77777777" w:rsidR="00310818" w:rsidRPr="000A70CD" w:rsidRDefault="00310818" w:rsidP="00193D43">
      <w:pPr>
        <w:pBdr>
          <w:top w:val="none" w:sz="0" w:space="0" w:color="auto"/>
        </w:pBdr>
        <w:spacing w:after="0"/>
      </w:pPr>
      <w:r w:rsidRPr="000A70CD">
        <w:rPr>
          <w:b/>
          <w:bCs/>
        </w:rPr>
        <w:t>Day 1-2:</w:t>
      </w:r>
    </w:p>
    <w:p w14:paraId="77E635EF" w14:textId="77777777" w:rsidR="00310818" w:rsidRPr="000A70CD" w:rsidRDefault="00310818" w:rsidP="00FA08AB">
      <w:pPr>
        <w:numPr>
          <w:ilvl w:val="0"/>
          <w:numId w:val="7"/>
        </w:numPr>
        <w:pBdr>
          <w:top w:val="none" w:sz="0" w:space="0" w:color="auto"/>
        </w:pBdr>
        <w:spacing w:after="0"/>
      </w:pPr>
      <w:r w:rsidRPr="000A70CD">
        <w:t>Secure leadership commitment and resource allocation</w:t>
      </w:r>
    </w:p>
    <w:p w14:paraId="55B0110D" w14:textId="77777777" w:rsidR="00310818" w:rsidRPr="000A70CD" w:rsidRDefault="00310818" w:rsidP="00FA08AB">
      <w:pPr>
        <w:numPr>
          <w:ilvl w:val="0"/>
          <w:numId w:val="7"/>
        </w:numPr>
        <w:pBdr>
          <w:top w:val="none" w:sz="0" w:space="0" w:color="auto"/>
        </w:pBdr>
        <w:spacing w:after="0"/>
      </w:pPr>
      <w:r w:rsidRPr="000A70CD">
        <w:t>Form 5S implementation team (5-7 members)</w:t>
      </w:r>
    </w:p>
    <w:p w14:paraId="5E8B0A0B" w14:textId="77777777" w:rsidR="00310818" w:rsidRPr="000A70CD" w:rsidRDefault="00310818" w:rsidP="00FA08AB">
      <w:pPr>
        <w:numPr>
          <w:ilvl w:val="0"/>
          <w:numId w:val="7"/>
        </w:numPr>
        <w:pBdr>
          <w:top w:val="none" w:sz="0" w:space="0" w:color="auto"/>
        </w:pBdr>
      </w:pPr>
      <w:r w:rsidRPr="000A70CD">
        <w:t>Select pilot area (recommend starting with 1-2 areas)</w:t>
      </w:r>
    </w:p>
    <w:p w14:paraId="170D3E89" w14:textId="77777777" w:rsidR="00310818" w:rsidRPr="000A70CD" w:rsidRDefault="00310818" w:rsidP="00193D43">
      <w:pPr>
        <w:pBdr>
          <w:top w:val="none" w:sz="0" w:space="0" w:color="auto"/>
        </w:pBdr>
        <w:spacing w:after="0"/>
      </w:pPr>
      <w:r w:rsidRPr="000A70CD">
        <w:rPr>
          <w:b/>
          <w:bCs/>
        </w:rPr>
        <w:t>Day 3-5:</w:t>
      </w:r>
    </w:p>
    <w:p w14:paraId="7224CEE1" w14:textId="77777777" w:rsidR="00310818" w:rsidRPr="000A70CD" w:rsidRDefault="00310818" w:rsidP="00FA08AB">
      <w:pPr>
        <w:numPr>
          <w:ilvl w:val="0"/>
          <w:numId w:val="8"/>
        </w:numPr>
        <w:pBdr>
          <w:top w:val="none" w:sz="0" w:space="0" w:color="auto"/>
        </w:pBdr>
        <w:spacing w:after="0"/>
      </w:pPr>
      <w:r w:rsidRPr="000A70CD">
        <w:t>Conduct current state assessment</w:t>
      </w:r>
    </w:p>
    <w:p w14:paraId="09218806" w14:textId="77777777" w:rsidR="00310818" w:rsidRPr="000A70CD" w:rsidRDefault="00310818" w:rsidP="00FA08AB">
      <w:pPr>
        <w:numPr>
          <w:ilvl w:val="0"/>
          <w:numId w:val="8"/>
        </w:numPr>
        <w:pBdr>
          <w:top w:val="none" w:sz="0" w:space="0" w:color="auto"/>
        </w:pBdr>
        <w:spacing w:after="0"/>
      </w:pPr>
      <w:r w:rsidRPr="000A70CD">
        <w:t>Take "before" photographs from multiple angles</w:t>
      </w:r>
    </w:p>
    <w:p w14:paraId="666C1270" w14:textId="77777777" w:rsidR="00310818" w:rsidRPr="000A70CD" w:rsidRDefault="00310818" w:rsidP="00FA08AB">
      <w:pPr>
        <w:numPr>
          <w:ilvl w:val="0"/>
          <w:numId w:val="8"/>
        </w:numPr>
        <w:pBdr>
          <w:top w:val="none" w:sz="0" w:space="0" w:color="auto"/>
        </w:pBdr>
        <w:spacing w:after="0"/>
      </w:pPr>
      <w:r w:rsidRPr="000A70CD">
        <w:t>Document existing problems and inefficiencies</w:t>
      </w:r>
    </w:p>
    <w:p w14:paraId="5B0C3EBC" w14:textId="77777777" w:rsidR="00310818" w:rsidRPr="000A70CD" w:rsidRDefault="00310818" w:rsidP="00FA08AB">
      <w:pPr>
        <w:numPr>
          <w:ilvl w:val="0"/>
          <w:numId w:val="8"/>
        </w:numPr>
        <w:pBdr>
          <w:top w:val="none" w:sz="0" w:space="0" w:color="auto"/>
        </w:pBdr>
        <w:rPr>
          <w:color w:val="1A6A43"/>
        </w:rPr>
      </w:pPr>
      <w:r w:rsidRPr="000A70CD">
        <w:t>Set baseline measurements (time studies, accident rates, etc.)</w:t>
      </w:r>
    </w:p>
    <w:p w14:paraId="7FCF8949" w14:textId="77777777" w:rsidR="00310818" w:rsidRPr="000A70CD" w:rsidRDefault="00310818" w:rsidP="004507CC">
      <w:pPr>
        <w:pBdr>
          <w:top w:val="none" w:sz="0" w:space="0" w:color="auto"/>
        </w:pBdr>
        <w:spacing w:after="0"/>
        <w:rPr>
          <w:b/>
          <w:bCs/>
          <w:color w:val="262626" w:themeColor="text1" w:themeTint="D9"/>
        </w:rPr>
      </w:pPr>
      <w:r w:rsidRPr="000A70CD">
        <w:rPr>
          <w:b/>
          <w:bCs/>
          <w:color w:val="262626" w:themeColor="text1" w:themeTint="D9"/>
        </w:rPr>
        <w:t>Week 2: Training &amp; Communication</w:t>
      </w:r>
    </w:p>
    <w:p w14:paraId="57D2B14D" w14:textId="77777777" w:rsidR="00310818" w:rsidRPr="000A70CD" w:rsidRDefault="00310818" w:rsidP="00193D43">
      <w:pPr>
        <w:pBdr>
          <w:top w:val="none" w:sz="0" w:space="0" w:color="auto"/>
        </w:pBdr>
        <w:spacing w:after="0"/>
      </w:pPr>
      <w:r w:rsidRPr="000A70CD">
        <w:rPr>
          <w:b/>
          <w:bCs/>
        </w:rPr>
        <w:t>Day 1-3:</w:t>
      </w:r>
    </w:p>
    <w:p w14:paraId="48E8B382" w14:textId="77777777" w:rsidR="00310818" w:rsidRPr="000A70CD" w:rsidRDefault="00310818" w:rsidP="00FA08AB">
      <w:pPr>
        <w:numPr>
          <w:ilvl w:val="0"/>
          <w:numId w:val="9"/>
        </w:numPr>
        <w:pBdr>
          <w:top w:val="none" w:sz="0" w:space="0" w:color="auto"/>
        </w:pBdr>
        <w:spacing w:after="0"/>
      </w:pPr>
      <w:r w:rsidRPr="000A70CD">
        <w:t>Train implementation team on 5S principles</w:t>
      </w:r>
    </w:p>
    <w:p w14:paraId="223B6895" w14:textId="77777777" w:rsidR="00310818" w:rsidRPr="000A70CD" w:rsidRDefault="00310818" w:rsidP="00FA08AB">
      <w:pPr>
        <w:numPr>
          <w:ilvl w:val="0"/>
          <w:numId w:val="9"/>
        </w:numPr>
        <w:pBdr>
          <w:top w:val="none" w:sz="0" w:space="0" w:color="auto"/>
        </w:pBdr>
        <w:spacing w:after="0"/>
      </w:pPr>
      <w:r w:rsidRPr="000A70CD">
        <w:t>Develop communication plan for all employees</w:t>
      </w:r>
    </w:p>
    <w:p w14:paraId="5C27D440" w14:textId="77777777" w:rsidR="00310818" w:rsidRPr="000A70CD" w:rsidRDefault="00310818" w:rsidP="00FA08AB">
      <w:pPr>
        <w:numPr>
          <w:ilvl w:val="0"/>
          <w:numId w:val="9"/>
        </w:numPr>
        <w:pBdr>
          <w:top w:val="none" w:sz="0" w:space="0" w:color="auto"/>
        </w:pBdr>
      </w:pPr>
      <w:r w:rsidRPr="000A70CD">
        <w:t>Create project timeline and milestones</w:t>
      </w:r>
    </w:p>
    <w:p w14:paraId="7F0676F5" w14:textId="77777777" w:rsidR="00310818" w:rsidRPr="000A70CD" w:rsidRDefault="00310818" w:rsidP="00193D43">
      <w:pPr>
        <w:pBdr>
          <w:top w:val="none" w:sz="0" w:space="0" w:color="auto"/>
        </w:pBdr>
        <w:spacing w:after="0"/>
      </w:pPr>
      <w:r w:rsidRPr="000A70CD">
        <w:rPr>
          <w:b/>
          <w:bCs/>
        </w:rPr>
        <w:lastRenderedPageBreak/>
        <w:t>Day 4-5:</w:t>
      </w:r>
    </w:p>
    <w:p w14:paraId="360EA1CC" w14:textId="77777777" w:rsidR="00310818" w:rsidRPr="000A70CD" w:rsidRDefault="00310818" w:rsidP="00FA08AB">
      <w:pPr>
        <w:numPr>
          <w:ilvl w:val="0"/>
          <w:numId w:val="10"/>
        </w:numPr>
        <w:pBdr>
          <w:top w:val="none" w:sz="0" w:space="0" w:color="auto"/>
        </w:pBdr>
        <w:spacing w:after="0"/>
      </w:pPr>
      <w:r w:rsidRPr="000A70CD">
        <w:t>Conduct all-hands awareness session</w:t>
      </w:r>
    </w:p>
    <w:p w14:paraId="6A61CE46" w14:textId="77777777" w:rsidR="00310818" w:rsidRPr="000A70CD" w:rsidRDefault="00310818" w:rsidP="00FA08AB">
      <w:pPr>
        <w:numPr>
          <w:ilvl w:val="0"/>
          <w:numId w:val="10"/>
        </w:numPr>
        <w:pBdr>
          <w:top w:val="none" w:sz="0" w:space="0" w:color="auto"/>
        </w:pBdr>
        <w:spacing w:after="0"/>
      </w:pPr>
      <w:r w:rsidRPr="000A70CD">
        <w:t>Address employee concerns and questions</w:t>
      </w:r>
    </w:p>
    <w:p w14:paraId="453331FD" w14:textId="77777777" w:rsidR="00310818" w:rsidRPr="000A70CD" w:rsidRDefault="00310818" w:rsidP="00FA08AB">
      <w:pPr>
        <w:numPr>
          <w:ilvl w:val="0"/>
          <w:numId w:val="10"/>
        </w:numPr>
        <w:pBdr>
          <w:top w:val="none" w:sz="0" w:space="0" w:color="auto"/>
        </w:pBdr>
      </w:pPr>
      <w:r w:rsidRPr="000A70CD">
        <w:t>Distribute initial 5S materials and guides</w:t>
      </w:r>
    </w:p>
    <w:p w14:paraId="58119997" w14:textId="77777777" w:rsidR="00310818" w:rsidRPr="000A70CD" w:rsidRDefault="00310818" w:rsidP="005A1296">
      <w:pPr>
        <w:pStyle w:val="Heading3"/>
      </w:pPr>
      <w:bookmarkStart w:id="21" w:name="_Toc212468914"/>
      <w:bookmarkStart w:id="22" w:name="_Toc212710520"/>
      <w:r w:rsidRPr="000A70CD">
        <w:t>Phase 2: Implementation (Weeks 3-8)</w:t>
      </w:r>
      <w:bookmarkEnd w:id="21"/>
      <w:bookmarkEnd w:id="22"/>
    </w:p>
    <w:p w14:paraId="363E182A"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t>Week 3-4: 1S - Sort Implementation</w:t>
      </w:r>
    </w:p>
    <w:p w14:paraId="0731C2BA" w14:textId="77777777" w:rsidR="00310818" w:rsidRPr="000A70CD" w:rsidRDefault="00310818" w:rsidP="00193D43">
      <w:pPr>
        <w:pBdr>
          <w:top w:val="none" w:sz="0" w:space="0" w:color="auto"/>
        </w:pBdr>
        <w:spacing w:after="0"/>
      </w:pPr>
      <w:r w:rsidRPr="000A70CD">
        <w:rPr>
          <w:b/>
          <w:bCs/>
        </w:rPr>
        <w:t>Activities:</w:t>
      </w:r>
    </w:p>
    <w:p w14:paraId="1B080747" w14:textId="77777777" w:rsidR="00310818" w:rsidRPr="000A70CD" w:rsidRDefault="00310818" w:rsidP="00FA08AB">
      <w:pPr>
        <w:numPr>
          <w:ilvl w:val="0"/>
          <w:numId w:val="11"/>
        </w:numPr>
        <w:pBdr>
          <w:top w:val="none" w:sz="0" w:space="0" w:color="auto"/>
        </w:pBdr>
        <w:spacing w:after="0"/>
      </w:pPr>
      <w:r w:rsidRPr="000A70CD">
        <w:t>Red tag unnecessary items in pilot area</w:t>
      </w:r>
    </w:p>
    <w:p w14:paraId="1E0C00FE" w14:textId="77777777" w:rsidR="00310818" w:rsidRPr="000A70CD" w:rsidRDefault="00310818" w:rsidP="00FA08AB">
      <w:pPr>
        <w:numPr>
          <w:ilvl w:val="0"/>
          <w:numId w:val="11"/>
        </w:numPr>
        <w:pBdr>
          <w:top w:val="none" w:sz="0" w:space="0" w:color="auto"/>
        </w:pBdr>
        <w:spacing w:after="0"/>
      </w:pPr>
      <w:r w:rsidRPr="000A70CD">
        <w:t>Remove obvious clutter and unused items</w:t>
      </w:r>
    </w:p>
    <w:p w14:paraId="4D8ECDB7" w14:textId="77777777" w:rsidR="00310818" w:rsidRPr="000A70CD" w:rsidRDefault="00310818" w:rsidP="00FA08AB">
      <w:pPr>
        <w:numPr>
          <w:ilvl w:val="0"/>
          <w:numId w:val="11"/>
        </w:numPr>
        <w:pBdr>
          <w:top w:val="none" w:sz="0" w:space="0" w:color="auto"/>
        </w:pBdr>
        <w:spacing w:after="0"/>
      </w:pPr>
      <w:r w:rsidRPr="000A70CD">
        <w:t>Create staging area for questionable items</w:t>
      </w:r>
    </w:p>
    <w:p w14:paraId="7A76BD38" w14:textId="77777777" w:rsidR="00310818" w:rsidRPr="000A70CD" w:rsidRDefault="00310818" w:rsidP="00FA08AB">
      <w:pPr>
        <w:numPr>
          <w:ilvl w:val="0"/>
          <w:numId w:val="11"/>
        </w:numPr>
        <w:pBdr>
          <w:top w:val="none" w:sz="0" w:space="0" w:color="auto"/>
        </w:pBdr>
      </w:pPr>
      <w:r w:rsidRPr="000A70CD">
        <w:t>Document items removed and space freed</w:t>
      </w:r>
    </w:p>
    <w:p w14:paraId="38460215" w14:textId="77777777" w:rsidR="00310818" w:rsidRPr="000A70CD" w:rsidRDefault="00310818" w:rsidP="00193D43">
      <w:pPr>
        <w:pBdr>
          <w:top w:val="none" w:sz="0" w:space="0" w:color="auto"/>
        </w:pBdr>
        <w:spacing w:after="0"/>
      </w:pPr>
      <w:r w:rsidRPr="000A70CD">
        <w:rPr>
          <w:b/>
          <w:bCs/>
        </w:rPr>
        <w:t>Success Metrics:</w:t>
      </w:r>
    </w:p>
    <w:p w14:paraId="70CAB977" w14:textId="77777777" w:rsidR="00310818" w:rsidRPr="000A70CD" w:rsidRDefault="00310818" w:rsidP="00FA08AB">
      <w:pPr>
        <w:numPr>
          <w:ilvl w:val="0"/>
          <w:numId w:val="12"/>
        </w:numPr>
        <w:pBdr>
          <w:top w:val="none" w:sz="0" w:space="0" w:color="auto"/>
        </w:pBdr>
        <w:spacing w:after="0"/>
      </w:pPr>
      <w:r w:rsidRPr="000A70CD">
        <w:t>30-50% reduction in items in workspace</w:t>
      </w:r>
    </w:p>
    <w:p w14:paraId="2C3A0244" w14:textId="77777777" w:rsidR="00310818" w:rsidRPr="000A70CD" w:rsidRDefault="00310818" w:rsidP="00FA08AB">
      <w:pPr>
        <w:numPr>
          <w:ilvl w:val="0"/>
          <w:numId w:val="12"/>
        </w:numPr>
        <w:pBdr>
          <w:top w:val="none" w:sz="0" w:space="0" w:color="auto"/>
        </w:pBdr>
        <w:spacing w:after="0"/>
      </w:pPr>
      <w:r w:rsidRPr="000A70CD">
        <w:t>Clear walkways and emergency exits</w:t>
      </w:r>
    </w:p>
    <w:p w14:paraId="4875C43E" w14:textId="77777777" w:rsidR="00310818" w:rsidRPr="000A70CD" w:rsidRDefault="00310818" w:rsidP="00FA08AB">
      <w:pPr>
        <w:numPr>
          <w:ilvl w:val="0"/>
          <w:numId w:val="12"/>
        </w:numPr>
        <w:pBdr>
          <w:top w:val="none" w:sz="0" w:space="0" w:color="auto"/>
        </w:pBdr>
      </w:pPr>
      <w:r w:rsidRPr="000A70CD">
        <w:t>Improved visual access to work areas</w:t>
      </w:r>
    </w:p>
    <w:p w14:paraId="68F65AAF"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t>Week 5: 2S - Set in Order Implementation</w:t>
      </w:r>
    </w:p>
    <w:p w14:paraId="4E01D573" w14:textId="77777777" w:rsidR="00310818" w:rsidRPr="000A70CD" w:rsidRDefault="00310818" w:rsidP="00193D43">
      <w:pPr>
        <w:pBdr>
          <w:top w:val="none" w:sz="0" w:space="0" w:color="auto"/>
        </w:pBdr>
        <w:spacing w:after="0"/>
      </w:pPr>
      <w:r w:rsidRPr="000A70CD">
        <w:rPr>
          <w:b/>
          <w:bCs/>
        </w:rPr>
        <w:t>Activities:</w:t>
      </w:r>
    </w:p>
    <w:p w14:paraId="37666981" w14:textId="77777777" w:rsidR="00310818" w:rsidRPr="000A70CD" w:rsidRDefault="00310818" w:rsidP="00FA08AB">
      <w:pPr>
        <w:numPr>
          <w:ilvl w:val="0"/>
          <w:numId w:val="13"/>
        </w:numPr>
        <w:pBdr>
          <w:top w:val="none" w:sz="0" w:space="0" w:color="auto"/>
        </w:pBdr>
        <w:spacing w:after="0"/>
      </w:pPr>
      <w:r w:rsidRPr="000A70CD">
        <w:t>Design optimal layout for remaining items</w:t>
      </w:r>
    </w:p>
    <w:p w14:paraId="6EEA53B3" w14:textId="77777777" w:rsidR="00310818" w:rsidRPr="000A70CD" w:rsidRDefault="00310818" w:rsidP="00FA08AB">
      <w:pPr>
        <w:numPr>
          <w:ilvl w:val="0"/>
          <w:numId w:val="13"/>
        </w:numPr>
        <w:pBdr>
          <w:top w:val="none" w:sz="0" w:space="0" w:color="auto"/>
        </w:pBdr>
        <w:spacing w:after="0"/>
      </w:pPr>
      <w:r w:rsidRPr="000A70CD">
        <w:t>Create designated locations for all tools/materials</w:t>
      </w:r>
    </w:p>
    <w:p w14:paraId="2E99F210" w14:textId="77777777" w:rsidR="00310818" w:rsidRPr="000A70CD" w:rsidRDefault="00310818" w:rsidP="00FA08AB">
      <w:pPr>
        <w:numPr>
          <w:ilvl w:val="0"/>
          <w:numId w:val="13"/>
        </w:numPr>
        <w:pBdr>
          <w:top w:val="none" w:sz="0" w:space="0" w:color="auto"/>
        </w:pBdr>
        <w:spacing w:after="0"/>
      </w:pPr>
      <w:r w:rsidRPr="000A70CD">
        <w:t xml:space="preserve">Install visual indicators (labels, outlines, </w:t>
      </w:r>
      <w:proofErr w:type="spellStart"/>
      <w:r w:rsidRPr="000A70CD">
        <w:t>color</w:t>
      </w:r>
      <w:proofErr w:type="spellEnd"/>
      <w:r w:rsidRPr="000A70CD">
        <w:t xml:space="preserve"> coding)</w:t>
      </w:r>
    </w:p>
    <w:p w14:paraId="62E8295A" w14:textId="77777777" w:rsidR="00310818" w:rsidRPr="000A70CD" w:rsidRDefault="00310818" w:rsidP="00FA08AB">
      <w:pPr>
        <w:numPr>
          <w:ilvl w:val="0"/>
          <w:numId w:val="13"/>
        </w:numPr>
        <w:pBdr>
          <w:top w:val="none" w:sz="0" w:space="0" w:color="auto"/>
        </w:pBdr>
      </w:pPr>
      <w:r w:rsidRPr="000A70CD">
        <w:t>Implement shadow boards and tool organization systems</w:t>
      </w:r>
    </w:p>
    <w:p w14:paraId="7F873DDB" w14:textId="77777777" w:rsidR="00310818" w:rsidRPr="000A70CD" w:rsidRDefault="00310818" w:rsidP="00193D43">
      <w:pPr>
        <w:pBdr>
          <w:top w:val="none" w:sz="0" w:space="0" w:color="auto"/>
        </w:pBdr>
        <w:spacing w:after="0"/>
      </w:pPr>
      <w:r w:rsidRPr="000A70CD">
        <w:rPr>
          <w:b/>
          <w:bCs/>
        </w:rPr>
        <w:t>Success Metrics:</w:t>
      </w:r>
    </w:p>
    <w:p w14:paraId="025CE470" w14:textId="77777777" w:rsidR="00310818" w:rsidRPr="000A70CD" w:rsidRDefault="00310818" w:rsidP="00FA08AB">
      <w:pPr>
        <w:numPr>
          <w:ilvl w:val="0"/>
          <w:numId w:val="14"/>
        </w:numPr>
        <w:pBdr>
          <w:top w:val="none" w:sz="0" w:space="0" w:color="auto"/>
        </w:pBdr>
        <w:spacing w:after="0"/>
      </w:pPr>
      <w:r w:rsidRPr="000A70CD">
        <w:t>Every item has designated location</w:t>
      </w:r>
    </w:p>
    <w:p w14:paraId="40B44320" w14:textId="77777777" w:rsidR="00310818" w:rsidRPr="000A70CD" w:rsidRDefault="00310818" w:rsidP="00FA08AB">
      <w:pPr>
        <w:numPr>
          <w:ilvl w:val="0"/>
          <w:numId w:val="14"/>
        </w:numPr>
        <w:pBdr>
          <w:top w:val="none" w:sz="0" w:space="0" w:color="auto"/>
        </w:pBdr>
        <w:spacing w:after="0"/>
      </w:pPr>
      <w:r w:rsidRPr="000A70CD">
        <w:t>80% reduction in time to find tools/materials</w:t>
      </w:r>
    </w:p>
    <w:p w14:paraId="5E80036F" w14:textId="77777777" w:rsidR="00310818" w:rsidRPr="000A70CD" w:rsidRDefault="00310818" w:rsidP="00FA08AB">
      <w:pPr>
        <w:numPr>
          <w:ilvl w:val="0"/>
          <w:numId w:val="14"/>
        </w:numPr>
        <w:pBdr>
          <w:top w:val="none" w:sz="0" w:space="0" w:color="auto"/>
        </w:pBdr>
      </w:pPr>
      <w:r w:rsidRPr="000A70CD">
        <w:t>Visual indicators are clear and followed</w:t>
      </w:r>
    </w:p>
    <w:p w14:paraId="70109DE0"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t>Week 6: 3S - Shine Implementation</w:t>
      </w:r>
    </w:p>
    <w:p w14:paraId="48859170" w14:textId="77777777" w:rsidR="00310818" w:rsidRPr="000A70CD" w:rsidRDefault="00310818" w:rsidP="00193D43">
      <w:pPr>
        <w:pBdr>
          <w:top w:val="none" w:sz="0" w:space="0" w:color="auto"/>
        </w:pBdr>
        <w:spacing w:after="0"/>
      </w:pPr>
      <w:r w:rsidRPr="000A70CD">
        <w:rPr>
          <w:b/>
          <w:bCs/>
        </w:rPr>
        <w:t>Activities:</w:t>
      </w:r>
    </w:p>
    <w:p w14:paraId="4729414A" w14:textId="77777777" w:rsidR="00310818" w:rsidRPr="000A70CD" w:rsidRDefault="00310818" w:rsidP="00FA08AB">
      <w:pPr>
        <w:numPr>
          <w:ilvl w:val="0"/>
          <w:numId w:val="15"/>
        </w:numPr>
        <w:pBdr>
          <w:top w:val="none" w:sz="0" w:space="0" w:color="auto"/>
        </w:pBdr>
        <w:spacing w:after="0"/>
      </w:pPr>
      <w:r w:rsidRPr="000A70CD">
        <w:t>Establish cleaning schedules and assignments</w:t>
      </w:r>
    </w:p>
    <w:p w14:paraId="14BA984A" w14:textId="77777777" w:rsidR="00310818" w:rsidRPr="000A70CD" w:rsidRDefault="00310818" w:rsidP="00FA08AB">
      <w:pPr>
        <w:numPr>
          <w:ilvl w:val="0"/>
          <w:numId w:val="15"/>
        </w:numPr>
        <w:pBdr>
          <w:top w:val="none" w:sz="0" w:space="0" w:color="auto"/>
        </w:pBdr>
        <w:spacing w:after="0"/>
      </w:pPr>
      <w:r w:rsidRPr="000A70CD">
        <w:t>Provide necessary cleaning supplies and tools</w:t>
      </w:r>
    </w:p>
    <w:p w14:paraId="557111A5" w14:textId="77777777" w:rsidR="00310818" w:rsidRPr="000A70CD" w:rsidRDefault="00310818" w:rsidP="00FA08AB">
      <w:pPr>
        <w:numPr>
          <w:ilvl w:val="0"/>
          <w:numId w:val="15"/>
        </w:numPr>
        <w:pBdr>
          <w:top w:val="none" w:sz="0" w:space="0" w:color="auto"/>
        </w:pBdr>
        <w:spacing w:after="0"/>
      </w:pPr>
      <w:r w:rsidRPr="000A70CD">
        <w:t>Clean all equipment and work surfaces thoroughly</w:t>
      </w:r>
    </w:p>
    <w:p w14:paraId="6DBEBAB5" w14:textId="77777777" w:rsidR="00310818" w:rsidRPr="000A70CD" w:rsidRDefault="00310818" w:rsidP="00FA08AB">
      <w:pPr>
        <w:numPr>
          <w:ilvl w:val="0"/>
          <w:numId w:val="15"/>
        </w:numPr>
        <w:pBdr>
          <w:top w:val="none" w:sz="0" w:space="0" w:color="auto"/>
        </w:pBdr>
      </w:pPr>
      <w:r w:rsidRPr="000A70CD">
        <w:t>Create inspection checklists and procedures</w:t>
      </w:r>
    </w:p>
    <w:p w14:paraId="490DB4CE" w14:textId="77777777" w:rsidR="00310818" w:rsidRPr="000A70CD" w:rsidRDefault="00310818" w:rsidP="00193D43">
      <w:pPr>
        <w:pBdr>
          <w:top w:val="none" w:sz="0" w:space="0" w:color="auto"/>
        </w:pBdr>
        <w:spacing w:after="0"/>
      </w:pPr>
      <w:r w:rsidRPr="000A70CD">
        <w:rPr>
          <w:b/>
          <w:bCs/>
        </w:rPr>
        <w:t>Success Metrics:</w:t>
      </w:r>
    </w:p>
    <w:p w14:paraId="2DDE10D6" w14:textId="77777777" w:rsidR="00310818" w:rsidRPr="000A70CD" w:rsidRDefault="00310818" w:rsidP="00FA08AB">
      <w:pPr>
        <w:numPr>
          <w:ilvl w:val="0"/>
          <w:numId w:val="16"/>
        </w:numPr>
        <w:pBdr>
          <w:top w:val="none" w:sz="0" w:space="0" w:color="auto"/>
        </w:pBdr>
        <w:spacing w:after="0"/>
      </w:pPr>
      <w:r w:rsidRPr="000A70CD">
        <w:t>Daily cleaning routines established</w:t>
      </w:r>
    </w:p>
    <w:p w14:paraId="3B38BEF4" w14:textId="77777777" w:rsidR="00310818" w:rsidRPr="000A70CD" w:rsidRDefault="00310818" w:rsidP="00FA08AB">
      <w:pPr>
        <w:numPr>
          <w:ilvl w:val="0"/>
          <w:numId w:val="16"/>
        </w:numPr>
        <w:pBdr>
          <w:top w:val="none" w:sz="0" w:space="0" w:color="auto"/>
        </w:pBdr>
        <w:spacing w:after="0"/>
      </w:pPr>
      <w:r w:rsidRPr="000A70CD">
        <w:t>Equipment cleanliness maintained at 90%+ standard</w:t>
      </w:r>
    </w:p>
    <w:p w14:paraId="5D06583B" w14:textId="4D0D72EB" w:rsidR="006B7BA0" w:rsidRPr="000A70CD" w:rsidRDefault="00310818" w:rsidP="00FA08AB">
      <w:pPr>
        <w:numPr>
          <w:ilvl w:val="0"/>
          <w:numId w:val="16"/>
        </w:numPr>
        <w:pBdr>
          <w:top w:val="none" w:sz="0" w:space="0" w:color="auto"/>
        </w:pBdr>
      </w:pPr>
      <w:r w:rsidRPr="000A70CD">
        <w:t>Early detection of equipment issues increases by 50%</w:t>
      </w:r>
    </w:p>
    <w:p w14:paraId="1B647A4A" w14:textId="77777777" w:rsidR="006B7BA0" w:rsidRPr="000A70CD" w:rsidRDefault="006B7BA0" w:rsidP="006B7BA0">
      <w:pPr>
        <w:pBdr>
          <w:top w:val="none" w:sz="0" w:space="0" w:color="auto"/>
        </w:pBdr>
      </w:pPr>
    </w:p>
    <w:p w14:paraId="776872F0"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lastRenderedPageBreak/>
        <w:t>Week 7: 4S - Standardize Implementation</w:t>
      </w:r>
    </w:p>
    <w:p w14:paraId="7D0E66A2" w14:textId="77777777" w:rsidR="00310818" w:rsidRPr="000A70CD" w:rsidRDefault="00310818" w:rsidP="00193D43">
      <w:pPr>
        <w:pBdr>
          <w:top w:val="none" w:sz="0" w:space="0" w:color="auto"/>
        </w:pBdr>
        <w:spacing w:after="0"/>
      </w:pPr>
      <w:r w:rsidRPr="000A70CD">
        <w:rPr>
          <w:b/>
          <w:bCs/>
        </w:rPr>
        <w:t>Activities:</w:t>
      </w:r>
    </w:p>
    <w:p w14:paraId="2C844206" w14:textId="77777777" w:rsidR="00310818" w:rsidRPr="000A70CD" w:rsidRDefault="00310818" w:rsidP="00FA08AB">
      <w:pPr>
        <w:numPr>
          <w:ilvl w:val="0"/>
          <w:numId w:val="17"/>
        </w:numPr>
        <w:pBdr>
          <w:top w:val="none" w:sz="0" w:space="0" w:color="auto"/>
        </w:pBdr>
        <w:spacing w:after="0"/>
      </w:pPr>
      <w:r w:rsidRPr="000A70CD">
        <w:t>Document all procedures with photos and instructions</w:t>
      </w:r>
    </w:p>
    <w:p w14:paraId="68E5ACAE" w14:textId="77777777" w:rsidR="00310818" w:rsidRPr="000A70CD" w:rsidRDefault="00310818" w:rsidP="00FA08AB">
      <w:pPr>
        <w:numPr>
          <w:ilvl w:val="0"/>
          <w:numId w:val="17"/>
        </w:numPr>
        <w:pBdr>
          <w:top w:val="none" w:sz="0" w:space="0" w:color="auto"/>
        </w:pBdr>
        <w:spacing w:after="0"/>
      </w:pPr>
      <w:r w:rsidRPr="000A70CD">
        <w:t>Create visual management boards and displays</w:t>
      </w:r>
    </w:p>
    <w:p w14:paraId="4E1E7A82" w14:textId="77777777" w:rsidR="00310818" w:rsidRPr="000A70CD" w:rsidRDefault="00310818" w:rsidP="00FA08AB">
      <w:pPr>
        <w:numPr>
          <w:ilvl w:val="0"/>
          <w:numId w:val="17"/>
        </w:numPr>
        <w:pBdr>
          <w:top w:val="none" w:sz="0" w:space="0" w:color="auto"/>
        </w:pBdr>
        <w:spacing w:after="0"/>
      </w:pPr>
      <w:r w:rsidRPr="000A70CD">
        <w:t>Establish audit schedules and responsibility matrix</w:t>
      </w:r>
    </w:p>
    <w:p w14:paraId="024EAB44" w14:textId="77777777" w:rsidR="00310818" w:rsidRPr="000A70CD" w:rsidRDefault="00310818" w:rsidP="00FA08AB">
      <w:pPr>
        <w:numPr>
          <w:ilvl w:val="0"/>
          <w:numId w:val="17"/>
        </w:numPr>
        <w:pBdr>
          <w:top w:val="none" w:sz="0" w:space="0" w:color="auto"/>
        </w:pBdr>
      </w:pPr>
      <w:r w:rsidRPr="000A70CD">
        <w:t>Train all area employees on new standards</w:t>
      </w:r>
    </w:p>
    <w:p w14:paraId="1F0D019C" w14:textId="77777777" w:rsidR="00310818" w:rsidRPr="000A70CD" w:rsidRDefault="00310818" w:rsidP="00193D43">
      <w:pPr>
        <w:pBdr>
          <w:top w:val="none" w:sz="0" w:space="0" w:color="auto"/>
        </w:pBdr>
        <w:spacing w:after="0"/>
      </w:pPr>
      <w:r w:rsidRPr="000A70CD">
        <w:rPr>
          <w:b/>
          <w:bCs/>
        </w:rPr>
        <w:t>Success Metrics:</w:t>
      </w:r>
    </w:p>
    <w:p w14:paraId="5103701A" w14:textId="77777777" w:rsidR="00310818" w:rsidRPr="000A70CD" w:rsidRDefault="00310818" w:rsidP="00FA08AB">
      <w:pPr>
        <w:numPr>
          <w:ilvl w:val="0"/>
          <w:numId w:val="18"/>
        </w:numPr>
        <w:pBdr>
          <w:top w:val="none" w:sz="0" w:space="0" w:color="auto"/>
        </w:pBdr>
        <w:spacing w:after="0"/>
      </w:pPr>
      <w:r w:rsidRPr="000A70CD">
        <w:t>100% of procedures documented and posted</w:t>
      </w:r>
    </w:p>
    <w:p w14:paraId="0BF0694B" w14:textId="77777777" w:rsidR="00310818" w:rsidRPr="000A70CD" w:rsidRDefault="00310818" w:rsidP="00FA08AB">
      <w:pPr>
        <w:numPr>
          <w:ilvl w:val="0"/>
          <w:numId w:val="18"/>
        </w:numPr>
        <w:pBdr>
          <w:top w:val="none" w:sz="0" w:space="0" w:color="auto"/>
        </w:pBdr>
        <w:spacing w:after="0"/>
      </w:pPr>
      <w:r w:rsidRPr="000A70CD">
        <w:t>Visual standards are clear and accessible</w:t>
      </w:r>
    </w:p>
    <w:p w14:paraId="21041F8A" w14:textId="77777777" w:rsidR="00310818" w:rsidRPr="000A70CD" w:rsidRDefault="00310818" w:rsidP="00FA08AB">
      <w:pPr>
        <w:numPr>
          <w:ilvl w:val="0"/>
          <w:numId w:val="18"/>
        </w:numPr>
        <w:pBdr>
          <w:top w:val="none" w:sz="0" w:space="0" w:color="auto"/>
        </w:pBdr>
      </w:pPr>
      <w:r w:rsidRPr="000A70CD">
        <w:t>All employees trained and certified</w:t>
      </w:r>
    </w:p>
    <w:p w14:paraId="363ABAF0" w14:textId="77777777" w:rsidR="00310818" w:rsidRPr="000A70CD" w:rsidRDefault="00310818" w:rsidP="00193D43">
      <w:pPr>
        <w:pBdr>
          <w:top w:val="none" w:sz="0" w:space="0" w:color="auto"/>
        </w:pBdr>
        <w:spacing w:after="0"/>
        <w:rPr>
          <w:b/>
          <w:bCs/>
          <w:color w:val="262626" w:themeColor="text1" w:themeTint="D9"/>
        </w:rPr>
      </w:pPr>
      <w:r w:rsidRPr="000A70CD">
        <w:rPr>
          <w:b/>
          <w:bCs/>
          <w:color w:val="262626" w:themeColor="text1" w:themeTint="D9"/>
        </w:rPr>
        <w:t>Week 8: 5S - Sustain Preparation</w:t>
      </w:r>
    </w:p>
    <w:p w14:paraId="06225FCF" w14:textId="77777777" w:rsidR="00310818" w:rsidRPr="000A70CD" w:rsidRDefault="00310818" w:rsidP="00193D43">
      <w:pPr>
        <w:pBdr>
          <w:top w:val="none" w:sz="0" w:space="0" w:color="auto"/>
        </w:pBdr>
        <w:spacing w:after="0"/>
      </w:pPr>
      <w:r w:rsidRPr="000A70CD">
        <w:rPr>
          <w:b/>
          <w:bCs/>
        </w:rPr>
        <w:t>Activities:</w:t>
      </w:r>
    </w:p>
    <w:p w14:paraId="6FC23AC6" w14:textId="77777777" w:rsidR="00310818" w:rsidRPr="000A70CD" w:rsidRDefault="00310818" w:rsidP="00FA08AB">
      <w:pPr>
        <w:numPr>
          <w:ilvl w:val="0"/>
          <w:numId w:val="19"/>
        </w:numPr>
        <w:pBdr>
          <w:top w:val="none" w:sz="0" w:space="0" w:color="auto"/>
        </w:pBdr>
        <w:spacing w:after="0"/>
      </w:pPr>
      <w:r w:rsidRPr="000A70CD">
        <w:t>Develop ongoing audit system and scorecards</w:t>
      </w:r>
    </w:p>
    <w:p w14:paraId="0955AF13" w14:textId="77777777" w:rsidR="00310818" w:rsidRPr="000A70CD" w:rsidRDefault="00310818" w:rsidP="00FA08AB">
      <w:pPr>
        <w:numPr>
          <w:ilvl w:val="0"/>
          <w:numId w:val="19"/>
        </w:numPr>
        <w:pBdr>
          <w:top w:val="none" w:sz="0" w:space="0" w:color="auto"/>
        </w:pBdr>
        <w:spacing w:after="0"/>
      </w:pPr>
      <w:r w:rsidRPr="000A70CD">
        <w:t>Create recognition and accountability systems</w:t>
      </w:r>
    </w:p>
    <w:p w14:paraId="372A2A2B" w14:textId="77777777" w:rsidR="00310818" w:rsidRPr="000A70CD" w:rsidRDefault="00310818" w:rsidP="00FA08AB">
      <w:pPr>
        <w:numPr>
          <w:ilvl w:val="0"/>
          <w:numId w:val="19"/>
        </w:numPr>
        <w:pBdr>
          <w:top w:val="none" w:sz="0" w:space="0" w:color="auto"/>
        </w:pBdr>
        <w:spacing w:after="0"/>
      </w:pPr>
      <w:r w:rsidRPr="000A70CD">
        <w:t>Plan regular review meetings and continuous improvement</w:t>
      </w:r>
    </w:p>
    <w:p w14:paraId="67A08B49" w14:textId="77777777" w:rsidR="00310818" w:rsidRPr="000A70CD" w:rsidRDefault="00310818" w:rsidP="00FA08AB">
      <w:pPr>
        <w:numPr>
          <w:ilvl w:val="0"/>
          <w:numId w:val="19"/>
        </w:numPr>
        <w:pBdr>
          <w:top w:val="none" w:sz="0" w:space="0" w:color="auto"/>
        </w:pBdr>
      </w:pPr>
      <w:r w:rsidRPr="000A70CD">
        <w:t>Establish metrics tracking and reporting</w:t>
      </w:r>
    </w:p>
    <w:p w14:paraId="150C5D4B" w14:textId="77777777" w:rsidR="00310818" w:rsidRPr="000A70CD" w:rsidRDefault="00310818" w:rsidP="00193D43">
      <w:pPr>
        <w:pBdr>
          <w:top w:val="none" w:sz="0" w:space="0" w:color="auto"/>
        </w:pBdr>
        <w:spacing w:after="0"/>
      </w:pPr>
      <w:r w:rsidRPr="000A70CD">
        <w:rPr>
          <w:b/>
          <w:bCs/>
        </w:rPr>
        <w:t>Success Metrics:</w:t>
      </w:r>
    </w:p>
    <w:p w14:paraId="1663BDB2" w14:textId="77777777" w:rsidR="00310818" w:rsidRPr="000A70CD" w:rsidRDefault="00310818" w:rsidP="00FA08AB">
      <w:pPr>
        <w:numPr>
          <w:ilvl w:val="0"/>
          <w:numId w:val="20"/>
        </w:numPr>
        <w:pBdr>
          <w:top w:val="none" w:sz="0" w:space="0" w:color="auto"/>
        </w:pBdr>
        <w:spacing w:after="0"/>
      </w:pPr>
      <w:r w:rsidRPr="000A70CD">
        <w:t>Audit system operational and scheduled</w:t>
      </w:r>
    </w:p>
    <w:p w14:paraId="0B711907" w14:textId="77777777" w:rsidR="00310818" w:rsidRPr="000A70CD" w:rsidRDefault="00310818" w:rsidP="00FA08AB">
      <w:pPr>
        <w:numPr>
          <w:ilvl w:val="0"/>
          <w:numId w:val="20"/>
        </w:numPr>
        <w:pBdr>
          <w:top w:val="none" w:sz="0" w:space="0" w:color="auto"/>
        </w:pBdr>
        <w:spacing w:after="0"/>
      </w:pPr>
      <w:r w:rsidRPr="000A70CD">
        <w:t>Employee engagement and accountability high</w:t>
      </w:r>
    </w:p>
    <w:p w14:paraId="0CD9E056" w14:textId="77777777" w:rsidR="00310818" w:rsidRPr="000A70CD" w:rsidRDefault="00310818" w:rsidP="00FA08AB">
      <w:pPr>
        <w:numPr>
          <w:ilvl w:val="0"/>
          <w:numId w:val="20"/>
        </w:numPr>
        <w:pBdr>
          <w:top w:val="none" w:sz="0" w:space="0" w:color="auto"/>
        </w:pBdr>
      </w:pPr>
      <w:r w:rsidRPr="000A70CD">
        <w:t>Management commitment visible and consistent</w:t>
      </w:r>
    </w:p>
    <w:p w14:paraId="1D7FFEF6" w14:textId="77777777" w:rsidR="00310818" w:rsidRPr="000A70CD" w:rsidRDefault="00310818" w:rsidP="005A1296">
      <w:pPr>
        <w:pStyle w:val="Heading3"/>
      </w:pPr>
      <w:bookmarkStart w:id="23" w:name="_Toc212468915"/>
      <w:bookmarkStart w:id="24" w:name="_Toc212710521"/>
      <w:r w:rsidRPr="000A70CD">
        <w:t>Phase 3: Sustaining (Ongoing)</w:t>
      </w:r>
      <w:bookmarkEnd w:id="23"/>
      <w:bookmarkEnd w:id="24"/>
    </w:p>
    <w:p w14:paraId="5264F44A" w14:textId="77777777" w:rsidR="00310818" w:rsidRPr="000A70CD" w:rsidRDefault="00310818" w:rsidP="00193D43">
      <w:pPr>
        <w:pBdr>
          <w:top w:val="none" w:sz="0" w:space="0" w:color="auto"/>
        </w:pBdr>
        <w:spacing w:after="0"/>
        <w:rPr>
          <w:b/>
          <w:bCs/>
        </w:rPr>
      </w:pPr>
      <w:r w:rsidRPr="000A70CD">
        <w:rPr>
          <w:b/>
          <w:bCs/>
        </w:rPr>
        <w:t>Monthly Activities:</w:t>
      </w:r>
    </w:p>
    <w:p w14:paraId="05FC9B52" w14:textId="77777777" w:rsidR="00310818" w:rsidRPr="000A70CD" w:rsidRDefault="00310818" w:rsidP="00FA08AB">
      <w:pPr>
        <w:numPr>
          <w:ilvl w:val="0"/>
          <w:numId w:val="21"/>
        </w:numPr>
        <w:pBdr>
          <w:top w:val="none" w:sz="0" w:space="0" w:color="auto"/>
        </w:pBdr>
        <w:spacing w:after="0"/>
      </w:pPr>
      <w:r w:rsidRPr="000A70CD">
        <w:t>Conduct formal 5S audits using standardized checklists</w:t>
      </w:r>
    </w:p>
    <w:p w14:paraId="46DF4380" w14:textId="77777777" w:rsidR="00310818" w:rsidRPr="000A70CD" w:rsidRDefault="00310818" w:rsidP="00FA08AB">
      <w:pPr>
        <w:numPr>
          <w:ilvl w:val="0"/>
          <w:numId w:val="21"/>
        </w:numPr>
        <w:pBdr>
          <w:top w:val="none" w:sz="0" w:space="0" w:color="auto"/>
        </w:pBdr>
        <w:spacing w:after="0"/>
      </w:pPr>
      <w:r w:rsidRPr="000A70CD">
        <w:t>Hold team meetings to review progress and address issues</w:t>
      </w:r>
    </w:p>
    <w:p w14:paraId="7E2D4D81" w14:textId="77777777" w:rsidR="00310818" w:rsidRPr="000A70CD" w:rsidRDefault="00310818" w:rsidP="00FA08AB">
      <w:pPr>
        <w:numPr>
          <w:ilvl w:val="0"/>
          <w:numId w:val="21"/>
        </w:numPr>
        <w:pBdr>
          <w:top w:val="none" w:sz="0" w:space="0" w:color="auto"/>
        </w:pBdr>
        <w:spacing w:after="0"/>
      </w:pPr>
      <w:r w:rsidRPr="000A70CD">
        <w:t>Recognize achievements and address non-compliance</w:t>
      </w:r>
    </w:p>
    <w:p w14:paraId="2B033D0F" w14:textId="77777777" w:rsidR="00310818" w:rsidRPr="000A70CD" w:rsidRDefault="00310818" w:rsidP="00FA08AB">
      <w:pPr>
        <w:numPr>
          <w:ilvl w:val="0"/>
          <w:numId w:val="21"/>
        </w:numPr>
        <w:pBdr>
          <w:top w:val="none" w:sz="0" w:space="0" w:color="auto"/>
        </w:pBdr>
      </w:pPr>
      <w:r w:rsidRPr="000A70CD">
        <w:t>Identify opportunities for continuous improvement</w:t>
      </w:r>
    </w:p>
    <w:p w14:paraId="364A3135" w14:textId="77777777" w:rsidR="00310818" w:rsidRPr="000A70CD" w:rsidRDefault="00310818" w:rsidP="00193D43">
      <w:pPr>
        <w:pBdr>
          <w:top w:val="none" w:sz="0" w:space="0" w:color="auto"/>
        </w:pBdr>
        <w:spacing w:after="0"/>
        <w:rPr>
          <w:b/>
          <w:bCs/>
        </w:rPr>
      </w:pPr>
      <w:r w:rsidRPr="000A70CD">
        <w:rPr>
          <w:b/>
          <w:bCs/>
        </w:rPr>
        <w:t>Quarterly Activities:</w:t>
      </w:r>
    </w:p>
    <w:p w14:paraId="574E800A" w14:textId="77777777" w:rsidR="00310818" w:rsidRPr="000A70CD" w:rsidRDefault="00310818" w:rsidP="00FA08AB">
      <w:pPr>
        <w:numPr>
          <w:ilvl w:val="0"/>
          <w:numId w:val="22"/>
        </w:numPr>
        <w:pBdr>
          <w:top w:val="none" w:sz="0" w:space="0" w:color="auto"/>
        </w:pBdr>
        <w:spacing w:after="0"/>
      </w:pPr>
      <w:r w:rsidRPr="000A70CD">
        <w:t>Comprehensive area assessments and measurements</w:t>
      </w:r>
    </w:p>
    <w:p w14:paraId="7992EBE7" w14:textId="77777777" w:rsidR="00310818" w:rsidRPr="000A70CD" w:rsidRDefault="00310818" w:rsidP="00FA08AB">
      <w:pPr>
        <w:numPr>
          <w:ilvl w:val="0"/>
          <w:numId w:val="22"/>
        </w:numPr>
        <w:pBdr>
          <w:top w:val="none" w:sz="0" w:space="0" w:color="auto"/>
        </w:pBdr>
        <w:spacing w:after="0"/>
      </w:pPr>
      <w:r w:rsidRPr="000A70CD">
        <w:t>Update standards and procedures based on learnings</w:t>
      </w:r>
    </w:p>
    <w:p w14:paraId="1470E8D1" w14:textId="77777777" w:rsidR="00310818" w:rsidRPr="000A70CD" w:rsidRDefault="00310818" w:rsidP="00FA08AB">
      <w:pPr>
        <w:numPr>
          <w:ilvl w:val="0"/>
          <w:numId w:val="22"/>
        </w:numPr>
        <w:pBdr>
          <w:top w:val="none" w:sz="0" w:space="0" w:color="auto"/>
        </w:pBdr>
        <w:spacing w:after="0"/>
      </w:pPr>
      <w:r w:rsidRPr="000A70CD">
        <w:t>Expand 5S to additional areas</w:t>
      </w:r>
    </w:p>
    <w:p w14:paraId="4AA062FB" w14:textId="77777777" w:rsidR="00310818" w:rsidRPr="000A70CD" w:rsidRDefault="00310818" w:rsidP="00FA08AB">
      <w:pPr>
        <w:numPr>
          <w:ilvl w:val="0"/>
          <w:numId w:val="22"/>
        </w:numPr>
        <w:pBdr>
          <w:top w:val="none" w:sz="0" w:space="0" w:color="auto"/>
        </w:pBdr>
      </w:pPr>
      <w:r w:rsidRPr="000A70CD">
        <w:t>Share best practices across organization</w:t>
      </w:r>
    </w:p>
    <w:p w14:paraId="18E67E42" w14:textId="77777777" w:rsidR="00310818" w:rsidRPr="000A70CD" w:rsidRDefault="00310818" w:rsidP="000A70CD">
      <w:pPr>
        <w:pStyle w:val="greendot1"/>
      </w:pPr>
      <w:bookmarkStart w:id="25" w:name="_Toc212710522"/>
      <w:r w:rsidRPr="000A70CD">
        <w:t>5. Industry-Specific Applications</w:t>
      </w:r>
      <w:bookmarkEnd w:id="25"/>
    </w:p>
    <w:p w14:paraId="5D867102" w14:textId="77777777" w:rsidR="00310818" w:rsidRPr="000A70CD" w:rsidRDefault="00310818" w:rsidP="0000157E">
      <w:pPr>
        <w:pStyle w:val="Heading3"/>
      </w:pPr>
      <w:bookmarkStart w:id="26" w:name="_Toc212468917"/>
      <w:bookmarkStart w:id="27" w:name="_Toc212710523"/>
      <w:r w:rsidRPr="000A70CD">
        <w:t>Manufacturing &amp; Engineering Companies</w:t>
      </w:r>
      <w:bookmarkEnd w:id="26"/>
      <w:bookmarkEnd w:id="27"/>
    </w:p>
    <w:p w14:paraId="09AA3B10" w14:textId="77777777" w:rsidR="00310818" w:rsidRPr="000A70CD" w:rsidRDefault="00310818" w:rsidP="00193D43">
      <w:pPr>
        <w:pBdr>
          <w:top w:val="none" w:sz="0" w:space="0" w:color="auto"/>
        </w:pBdr>
        <w:spacing w:after="0"/>
      </w:pPr>
      <w:r w:rsidRPr="000A70CD">
        <w:rPr>
          <w:b/>
          <w:bCs/>
        </w:rPr>
        <w:t>Typical Challenges:</w:t>
      </w:r>
    </w:p>
    <w:p w14:paraId="62A8866A" w14:textId="77777777" w:rsidR="00310818" w:rsidRPr="000A70CD" w:rsidRDefault="00310818" w:rsidP="00FA08AB">
      <w:pPr>
        <w:numPr>
          <w:ilvl w:val="0"/>
          <w:numId w:val="23"/>
        </w:numPr>
        <w:pBdr>
          <w:top w:val="none" w:sz="0" w:space="0" w:color="auto"/>
        </w:pBdr>
        <w:spacing w:after="0"/>
      </w:pPr>
      <w:r w:rsidRPr="000A70CD">
        <w:t>Tool and equipment management</w:t>
      </w:r>
    </w:p>
    <w:p w14:paraId="763973C9" w14:textId="77777777" w:rsidR="00310818" w:rsidRPr="000A70CD" w:rsidRDefault="00310818" w:rsidP="00FA08AB">
      <w:pPr>
        <w:numPr>
          <w:ilvl w:val="0"/>
          <w:numId w:val="23"/>
        </w:numPr>
        <w:pBdr>
          <w:top w:val="none" w:sz="0" w:space="0" w:color="auto"/>
        </w:pBdr>
        <w:spacing w:after="0"/>
      </w:pPr>
      <w:r w:rsidRPr="000A70CD">
        <w:t>Work-in-process organization</w:t>
      </w:r>
    </w:p>
    <w:p w14:paraId="151BD9B6" w14:textId="77777777" w:rsidR="00310818" w:rsidRPr="000A70CD" w:rsidRDefault="00310818" w:rsidP="00FA08AB">
      <w:pPr>
        <w:numPr>
          <w:ilvl w:val="0"/>
          <w:numId w:val="23"/>
        </w:numPr>
        <w:pBdr>
          <w:top w:val="none" w:sz="0" w:space="0" w:color="auto"/>
        </w:pBdr>
        <w:spacing w:after="0"/>
      </w:pPr>
      <w:r w:rsidRPr="000A70CD">
        <w:lastRenderedPageBreak/>
        <w:t>Maintenance supplies accessibility</w:t>
      </w:r>
    </w:p>
    <w:p w14:paraId="687BDFF9" w14:textId="77777777" w:rsidR="00310818" w:rsidRPr="000A70CD" w:rsidRDefault="00310818" w:rsidP="00FA08AB">
      <w:pPr>
        <w:numPr>
          <w:ilvl w:val="0"/>
          <w:numId w:val="23"/>
        </w:numPr>
        <w:pBdr>
          <w:top w:val="none" w:sz="0" w:space="0" w:color="auto"/>
        </w:pBdr>
      </w:pPr>
      <w:r w:rsidRPr="000A70CD">
        <w:t>Safety compliance</w:t>
      </w:r>
    </w:p>
    <w:p w14:paraId="734C50E2" w14:textId="77777777" w:rsidR="00310818" w:rsidRPr="000A70CD" w:rsidRDefault="00310818" w:rsidP="00193D43">
      <w:pPr>
        <w:pBdr>
          <w:top w:val="none" w:sz="0" w:space="0" w:color="auto"/>
        </w:pBdr>
        <w:spacing w:after="0"/>
      </w:pPr>
      <w:r w:rsidRPr="000A70CD">
        <w:rPr>
          <w:b/>
          <w:bCs/>
        </w:rPr>
        <w:t>5S Solutions:</w:t>
      </w:r>
    </w:p>
    <w:p w14:paraId="51C7F0DA" w14:textId="77777777" w:rsidR="00310818" w:rsidRPr="000A70CD" w:rsidRDefault="00310818" w:rsidP="00FA08AB">
      <w:pPr>
        <w:numPr>
          <w:ilvl w:val="0"/>
          <w:numId w:val="24"/>
        </w:numPr>
        <w:pBdr>
          <w:top w:val="none" w:sz="0" w:space="0" w:color="auto"/>
        </w:pBdr>
        <w:spacing w:after="0"/>
      </w:pPr>
      <w:r w:rsidRPr="000A70CD">
        <w:t>Shadow boards for tools (2S)</w:t>
      </w:r>
    </w:p>
    <w:p w14:paraId="7E6FB3AF" w14:textId="77777777" w:rsidR="00310818" w:rsidRPr="000A70CD" w:rsidRDefault="00310818" w:rsidP="00FA08AB">
      <w:pPr>
        <w:numPr>
          <w:ilvl w:val="0"/>
          <w:numId w:val="24"/>
        </w:numPr>
        <w:pBdr>
          <w:top w:val="none" w:sz="0" w:space="0" w:color="auto"/>
        </w:pBdr>
        <w:spacing w:after="0"/>
      </w:pPr>
      <w:r w:rsidRPr="000A70CD">
        <w:t>Kanban systems for inventory (2S)</w:t>
      </w:r>
    </w:p>
    <w:p w14:paraId="1E4D2E46" w14:textId="77777777" w:rsidR="00310818" w:rsidRPr="000A70CD" w:rsidRDefault="00310818" w:rsidP="00FA08AB">
      <w:pPr>
        <w:numPr>
          <w:ilvl w:val="0"/>
          <w:numId w:val="24"/>
        </w:numPr>
        <w:pBdr>
          <w:top w:val="none" w:sz="0" w:space="0" w:color="auto"/>
        </w:pBdr>
        <w:spacing w:after="0"/>
      </w:pPr>
      <w:r w:rsidRPr="000A70CD">
        <w:t>Predictive maintenance through cleaning inspections (3S)</w:t>
      </w:r>
    </w:p>
    <w:p w14:paraId="11F4E3E9" w14:textId="77777777" w:rsidR="00310818" w:rsidRPr="000A70CD" w:rsidRDefault="00310818" w:rsidP="00FA08AB">
      <w:pPr>
        <w:numPr>
          <w:ilvl w:val="0"/>
          <w:numId w:val="24"/>
        </w:numPr>
        <w:pBdr>
          <w:top w:val="none" w:sz="0" w:space="0" w:color="auto"/>
        </w:pBdr>
      </w:pPr>
      <w:r w:rsidRPr="000A70CD">
        <w:t>Standard operating procedures (4S)</w:t>
      </w:r>
    </w:p>
    <w:p w14:paraId="7AD8291F" w14:textId="77777777" w:rsidR="00310818" w:rsidRPr="000A70CD" w:rsidRDefault="00310818" w:rsidP="00193D43">
      <w:pPr>
        <w:pBdr>
          <w:top w:val="none" w:sz="0" w:space="0" w:color="auto"/>
        </w:pBdr>
        <w:spacing w:after="0"/>
      </w:pPr>
      <w:r w:rsidRPr="000A70CD">
        <w:rPr>
          <w:b/>
          <w:bCs/>
        </w:rPr>
        <w:t>Expected Results:</w:t>
      </w:r>
    </w:p>
    <w:p w14:paraId="51AE9567" w14:textId="77777777" w:rsidR="00310818" w:rsidRPr="000A70CD" w:rsidRDefault="00310818" w:rsidP="00FA08AB">
      <w:pPr>
        <w:numPr>
          <w:ilvl w:val="0"/>
          <w:numId w:val="25"/>
        </w:numPr>
        <w:pBdr>
          <w:top w:val="none" w:sz="0" w:space="0" w:color="auto"/>
        </w:pBdr>
        <w:spacing w:after="0"/>
      </w:pPr>
      <w:r w:rsidRPr="000A70CD">
        <w:t>25-40% reduction in setup times</w:t>
      </w:r>
    </w:p>
    <w:p w14:paraId="31A67619" w14:textId="77777777" w:rsidR="00310818" w:rsidRPr="000A70CD" w:rsidRDefault="00310818" w:rsidP="00FA08AB">
      <w:pPr>
        <w:numPr>
          <w:ilvl w:val="0"/>
          <w:numId w:val="25"/>
        </w:numPr>
        <w:pBdr>
          <w:top w:val="none" w:sz="0" w:space="0" w:color="auto"/>
        </w:pBdr>
        <w:spacing w:after="0"/>
      </w:pPr>
      <w:r w:rsidRPr="000A70CD">
        <w:t>30-50% improvement in equipment availability</w:t>
      </w:r>
    </w:p>
    <w:p w14:paraId="5A0D6337" w14:textId="77777777" w:rsidR="00310818" w:rsidRPr="000A70CD" w:rsidRDefault="00310818" w:rsidP="00FA08AB">
      <w:pPr>
        <w:numPr>
          <w:ilvl w:val="0"/>
          <w:numId w:val="25"/>
        </w:numPr>
        <w:pBdr>
          <w:top w:val="none" w:sz="0" w:space="0" w:color="auto"/>
        </w:pBdr>
        <w:spacing w:after="0"/>
      </w:pPr>
      <w:r w:rsidRPr="000A70CD">
        <w:t>15-25% increase in overall productivity</w:t>
      </w:r>
    </w:p>
    <w:p w14:paraId="4EA40F6B" w14:textId="77777777" w:rsidR="00310818" w:rsidRPr="000A70CD" w:rsidRDefault="00310818" w:rsidP="00FA08AB">
      <w:pPr>
        <w:numPr>
          <w:ilvl w:val="0"/>
          <w:numId w:val="25"/>
        </w:numPr>
        <w:pBdr>
          <w:top w:val="none" w:sz="0" w:space="0" w:color="auto"/>
        </w:pBdr>
      </w:pPr>
      <w:r w:rsidRPr="000A70CD">
        <w:t>50-70% reduction in workplace accidents</w:t>
      </w:r>
    </w:p>
    <w:p w14:paraId="06F05EEE" w14:textId="77777777" w:rsidR="00310818" w:rsidRPr="000A70CD" w:rsidRDefault="00310818" w:rsidP="0000157E">
      <w:pPr>
        <w:pStyle w:val="Heading3"/>
      </w:pPr>
      <w:bookmarkStart w:id="28" w:name="_Toc212468918"/>
      <w:bookmarkStart w:id="29" w:name="_Toc212710524"/>
      <w:r w:rsidRPr="000A70CD">
        <w:t>Chemical &amp; Process Industries</w:t>
      </w:r>
      <w:bookmarkEnd w:id="28"/>
      <w:bookmarkEnd w:id="29"/>
    </w:p>
    <w:p w14:paraId="4E7688E2" w14:textId="77777777" w:rsidR="00310818" w:rsidRPr="000A70CD" w:rsidRDefault="00310818" w:rsidP="00193D43">
      <w:pPr>
        <w:pBdr>
          <w:top w:val="none" w:sz="0" w:space="0" w:color="auto"/>
        </w:pBdr>
        <w:spacing w:after="0"/>
      </w:pPr>
      <w:r w:rsidRPr="000A70CD">
        <w:rPr>
          <w:b/>
          <w:bCs/>
        </w:rPr>
        <w:t>Typical Challenges:</w:t>
      </w:r>
    </w:p>
    <w:p w14:paraId="346E1753" w14:textId="77777777" w:rsidR="00310818" w:rsidRPr="000A70CD" w:rsidRDefault="00310818" w:rsidP="00FA08AB">
      <w:pPr>
        <w:numPr>
          <w:ilvl w:val="0"/>
          <w:numId w:val="26"/>
        </w:numPr>
        <w:pBdr>
          <w:top w:val="none" w:sz="0" w:space="0" w:color="auto"/>
        </w:pBdr>
        <w:spacing w:after="0"/>
      </w:pPr>
      <w:r w:rsidRPr="000A70CD">
        <w:t>Chemical storage and identification</w:t>
      </w:r>
    </w:p>
    <w:p w14:paraId="7E81A117" w14:textId="77777777" w:rsidR="00310818" w:rsidRPr="000A70CD" w:rsidRDefault="00310818" w:rsidP="00FA08AB">
      <w:pPr>
        <w:numPr>
          <w:ilvl w:val="0"/>
          <w:numId w:val="26"/>
        </w:numPr>
        <w:pBdr>
          <w:top w:val="none" w:sz="0" w:space="0" w:color="auto"/>
        </w:pBdr>
        <w:spacing w:after="0"/>
      </w:pPr>
      <w:r w:rsidRPr="000A70CD">
        <w:t>Safety equipment accessibility</w:t>
      </w:r>
    </w:p>
    <w:p w14:paraId="4E0DFCAB" w14:textId="77777777" w:rsidR="00310818" w:rsidRPr="000A70CD" w:rsidRDefault="00310818" w:rsidP="00FA08AB">
      <w:pPr>
        <w:numPr>
          <w:ilvl w:val="0"/>
          <w:numId w:val="26"/>
        </w:numPr>
        <w:pBdr>
          <w:top w:val="none" w:sz="0" w:space="0" w:color="auto"/>
        </w:pBdr>
        <w:spacing w:after="0"/>
      </w:pPr>
      <w:r w:rsidRPr="000A70CD">
        <w:t>Laboratory organization</w:t>
      </w:r>
    </w:p>
    <w:p w14:paraId="09A31C24" w14:textId="77777777" w:rsidR="00310818" w:rsidRPr="000A70CD" w:rsidRDefault="00310818" w:rsidP="00FA08AB">
      <w:pPr>
        <w:numPr>
          <w:ilvl w:val="0"/>
          <w:numId w:val="26"/>
        </w:numPr>
        <w:pBdr>
          <w:top w:val="none" w:sz="0" w:space="0" w:color="auto"/>
        </w:pBdr>
      </w:pPr>
      <w:r w:rsidRPr="000A70CD">
        <w:t>Regulatory compliance</w:t>
      </w:r>
    </w:p>
    <w:p w14:paraId="517B59C2" w14:textId="77777777" w:rsidR="00310818" w:rsidRPr="000A70CD" w:rsidRDefault="00310818" w:rsidP="00193D43">
      <w:pPr>
        <w:pBdr>
          <w:top w:val="none" w:sz="0" w:space="0" w:color="auto"/>
        </w:pBdr>
        <w:spacing w:after="0"/>
      </w:pPr>
      <w:r w:rsidRPr="000A70CD">
        <w:rPr>
          <w:b/>
          <w:bCs/>
        </w:rPr>
        <w:t>5S Solutions:</w:t>
      </w:r>
    </w:p>
    <w:p w14:paraId="042F48AA" w14:textId="77777777" w:rsidR="00310818" w:rsidRPr="000A70CD" w:rsidRDefault="00310818" w:rsidP="00FA08AB">
      <w:pPr>
        <w:numPr>
          <w:ilvl w:val="0"/>
          <w:numId w:val="27"/>
        </w:numPr>
        <w:pBdr>
          <w:top w:val="none" w:sz="0" w:space="0" w:color="auto"/>
        </w:pBdr>
        <w:spacing w:after="0"/>
      </w:pPr>
      <w:r w:rsidRPr="000A70CD">
        <w:t>Color-coded chemical storage systems (2S)</w:t>
      </w:r>
    </w:p>
    <w:p w14:paraId="2503456D" w14:textId="77777777" w:rsidR="00310818" w:rsidRPr="000A70CD" w:rsidRDefault="00310818" w:rsidP="00FA08AB">
      <w:pPr>
        <w:numPr>
          <w:ilvl w:val="0"/>
          <w:numId w:val="27"/>
        </w:numPr>
        <w:pBdr>
          <w:top w:val="none" w:sz="0" w:space="0" w:color="auto"/>
        </w:pBdr>
        <w:spacing w:after="0"/>
      </w:pPr>
      <w:r w:rsidRPr="000A70CD">
        <w:t>Emergency equipment visibility and access (2S)</w:t>
      </w:r>
    </w:p>
    <w:p w14:paraId="098B2BC3" w14:textId="77777777" w:rsidR="00310818" w:rsidRPr="000A70CD" w:rsidRDefault="00310818" w:rsidP="00FA08AB">
      <w:pPr>
        <w:numPr>
          <w:ilvl w:val="0"/>
          <w:numId w:val="27"/>
        </w:numPr>
        <w:pBdr>
          <w:top w:val="none" w:sz="0" w:space="0" w:color="auto"/>
        </w:pBdr>
        <w:spacing w:after="0"/>
      </w:pPr>
      <w:r w:rsidRPr="000A70CD">
        <w:t>Contamination prevention protocols (3S)</w:t>
      </w:r>
    </w:p>
    <w:p w14:paraId="3B1A7E0E" w14:textId="77777777" w:rsidR="00310818" w:rsidRPr="000A70CD" w:rsidRDefault="00310818" w:rsidP="00FA08AB">
      <w:pPr>
        <w:numPr>
          <w:ilvl w:val="0"/>
          <w:numId w:val="27"/>
        </w:numPr>
        <w:pBdr>
          <w:top w:val="none" w:sz="0" w:space="0" w:color="auto"/>
        </w:pBdr>
      </w:pPr>
      <w:r w:rsidRPr="000A70CD">
        <w:t>Documentation and compliance standards (4S)</w:t>
      </w:r>
    </w:p>
    <w:p w14:paraId="0262AAFE" w14:textId="77777777" w:rsidR="00310818" w:rsidRPr="000A70CD" w:rsidRDefault="00310818" w:rsidP="00193D43">
      <w:pPr>
        <w:pBdr>
          <w:top w:val="none" w:sz="0" w:space="0" w:color="auto"/>
        </w:pBdr>
        <w:spacing w:after="0"/>
      </w:pPr>
      <w:r w:rsidRPr="000A70CD">
        <w:rPr>
          <w:b/>
          <w:bCs/>
        </w:rPr>
        <w:t>Expected Results:</w:t>
      </w:r>
    </w:p>
    <w:p w14:paraId="1E4685D4" w14:textId="77777777" w:rsidR="00310818" w:rsidRPr="000A70CD" w:rsidRDefault="00310818" w:rsidP="00FA08AB">
      <w:pPr>
        <w:numPr>
          <w:ilvl w:val="0"/>
          <w:numId w:val="28"/>
        </w:numPr>
        <w:pBdr>
          <w:top w:val="none" w:sz="0" w:space="0" w:color="auto"/>
        </w:pBdr>
        <w:spacing w:after="0"/>
      </w:pPr>
      <w:r w:rsidRPr="000A70CD">
        <w:t>60-80% improvement in safety compliance</w:t>
      </w:r>
    </w:p>
    <w:p w14:paraId="1288C84C" w14:textId="77777777" w:rsidR="00310818" w:rsidRPr="000A70CD" w:rsidRDefault="00310818" w:rsidP="00FA08AB">
      <w:pPr>
        <w:numPr>
          <w:ilvl w:val="0"/>
          <w:numId w:val="28"/>
        </w:numPr>
        <w:pBdr>
          <w:top w:val="none" w:sz="0" w:space="0" w:color="auto"/>
        </w:pBdr>
        <w:spacing w:after="0"/>
      </w:pPr>
      <w:r w:rsidRPr="000A70CD">
        <w:t>20-35% reduction in chemical waste</w:t>
      </w:r>
    </w:p>
    <w:p w14:paraId="2478D185" w14:textId="77777777" w:rsidR="00310818" w:rsidRPr="000A70CD" w:rsidRDefault="00310818" w:rsidP="00FA08AB">
      <w:pPr>
        <w:numPr>
          <w:ilvl w:val="0"/>
          <w:numId w:val="28"/>
        </w:numPr>
        <w:pBdr>
          <w:top w:val="none" w:sz="0" w:space="0" w:color="auto"/>
        </w:pBdr>
        <w:spacing w:after="0"/>
      </w:pPr>
      <w:r w:rsidRPr="000A70CD">
        <w:t>40-60% faster emergency response times</w:t>
      </w:r>
    </w:p>
    <w:p w14:paraId="4A0AA0D9" w14:textId="77777777" w:rsidR="00310818" w:rsidRPr="000A70CD" w:rsidRDefault="00310818" w:rsidP="00FA08AB">
      <w:pPr>
        <w:numPr>
          <w:ilvl w:val="0"/>
          <w:numId w:val="28"/>
        </w:numPr>
        <w:pBdr>
          <w:top w:val="none" w:sz="0" w:space="0" w:color="auto"/>
        </w:pBdr>
      </w:pPr>
      <w:r w:rsidRPr="000A70CD">
        <w:t>Improved regulatory audit scores</w:t>
      </w:r>
    </w:p>
    <w:p w14:paraId="14C99441" w14:textId="77777777" w:rsidR="00310818" w:rsidRPr="000A70CD" w:rsidRDefault="00310818" w:rsidP="0000157E">
      <w:pPr>
        <w:pStyle w:val="Heading3"/>
      </w:pPr>
      <w:bookmarkStart w:id="30" w:name="_Toc212468919"/>
      <w:bookmarkStart w:id="31" w:name="_Toc212710525"/>
      <w:r w:rsidRPr="000A70CD">
        <w:t>Service &amp; Office Environments</w:t>
      </w:r>
      <w:bookmarkEnd w:id="30"/>
      <w:bookmarkEnd w:id="31"/>
    </w:p>
    <w:p w14:paraId="144938EA" w14:textId="77777777" w:rsidR="00310818" w:rsidRPr="000A70CD" w:rsidRDefault="00310818" w:rsidP="00193D43">
      <w:pPr>
        <w:pBdr>
          <w:top w:val="none" w:sz="0" w:space="0" w:color="auto"/>
        </w:pBdr>
        <w:spacing w:after="0"/>
      </w:pPr>
      <w:r w:rsidRPr="000A70CD">
        <w:rPr>
          <w:b/>
          <w:bCs/>
        </w:rPr>
        <w:t>Typical Challenges:</w:t>
      </w:r>
    </w:p>
    <w:p w14:paraId="58191E6E" w14:textId="77777777" w:rsidR="00310818" w:rsidRPr="000A70CD" w:rsidRDefault="00310818" w:rsidP="00FA08AB">
      <w:pPr>
        <w:numPr>
          <w:ilvl w:val="0"/>
          <w:numId w:val="29"/>
        </w:numPr>
        <w:pBdr>
          <w:top w:val="none" w:sz="0" w:space="0" w:color="auto"/>
        </w:pBdr>
        <w:spacing w:after="0"/>
      </w:pPr>
      <w:r w:rsidRPr="000A70CD">
        <w:t>Document management and filing</w:t>
      </w:r>
    </w:p>
    <w:p w14:paraId="56B14F5B" w14:textId="77777777" w:rsidR="00310818" w:rsidRPr="000A70CD" w:rsidRDefault="00310818" w:rsidP="00FA08AB">
      <w:pPr>
        <w:numPr>
          <w:ilvl w:val="0"/>
          <w:numId w:val="29"/>
        </w:numPr>
        <w:pBdr>
          <w:top w:val="none" w:sz="0" w:space="0" w:color="auto"/>
        </w:pBdr>
        <w:spacing w:after="0"/>
      </w:pPr>
      <w:r w:rsidRPr="000A70CD">
        <w:t>Digital workspace organization</w:t>
      </w:r>
    </w:p>
    <w:p w14:paraId="6B3E3763" w14:textId="77777777" w:rsidR="00310818" w:rsidRPr="000A70CD" w:rsidRDefault="00310818" w:rsidP="00FA08AB">
      <w:pPr>
        <w:numPr>
          <w:ilvl w:val="0"/>
          <w:numId w:val="29"/>
        </w:numPr>
        <w:pBdr>
          <w:top w:val="none" w:sz="0" w:space="0" w:color="auto"/>
        </w:pBdr>
        <w:spacing w:after="0"/>
      </w:pPr>
      <w:r w:rsidRPr="000A70CD">
        <w:t>Meeting room efficiency</w:t>
      </w:r>
    </w:p>
    <w:p w14:paraId="4CDFCF4B" w14:textId="77777777" w:rsidR="00310818" w:rsidRDefault="00310818" w:rsidP="00FA08AB">
      <w:pPr>
        <w:numPr>
          <w:ilvl w:val="0"/>
          <w:numId w:val="29"/>
        </w:numPr>
        <w:pBdr>
          <w:top w:val="none" w:sz="0" w:space="0" w:color="auto"/>
        </w:pBdr>
      </w:pPr>
      <w:r w:rsidRPr="000A70CD">
        <w:t>Customer service areas</w:t>
      </w:r>
    </w:p>
    <w:p w14:paraId="17195512" w14:textId="77777777" w:rsidR="00BD7A88" w:rsidRDefault="00BD7A88" w:rsidP="00BD7A88">
      <w:pPr>
        <w:pBdr>
          <w:top w:val="none" w:sz="0" w:space="0" w:color="auto"/>
        </w:pBdr>
      </w:pPr>
    </w:p>
    <w:p w14:paraId="7B73CA5A" w14:textId="77777777" w:rsidR="00BD7A88" w:rsidRPr="000A70CD" w:rsidRDefault="00BD7A88" w:rsidP="00BD7A88">
      <w:pPr>
        <w:pBdr>
          <w:top w:val="none" w:sz="0" w:space="0" w:color="auto"/>
        </w:pBdr>
      </w:pPr>
    </w:p>
    <w:p w14:paraId="412053AD" w14:textId="77777777" w:rsidR="00310818" w:rsidRPr="000A70CD" w:rsidRDefault="00310818" w:rsidP="00193D43">
      <w:pPr>
        <w:pBdr>
          <w:top w:val="none" w:sz="0" w:space="0" w:color="auto"/>
        </w:pBdr>
        <w:spacing w:after="0"/>
      </w:pPr>
      <w:r w:rsidRPr="000A70CD">
        <w:rPr>
          <w:b/>
          <w:bCs/>
        </w:rPr>
        <w:lastRenderedPageBreak/>
        <w:t>5S Solutions:</w:t>
      </w:r>
    </w:p>
    <w:p w14:paraId="1036EF1D" w14:textId="77777777" w:rsidR="00310818" w:rsidRPr="000A70CD" w:rsidRDefault="00310818" w:rsidP="00FA08AB">
      <w:pPr>
        <w:numPr>
          <w:ilvl w:val="0"/>
          <w:numId w:val="30"/>
        </w:numPr>
        <w:pBdr>
          <w:top w:val="none" w:sz="0" w:space="0" w:color="auto"/>
        </w:pBdr>
        <w:spacing w:after="0"/>
      </w:pPr>
      <w:r w:rsidRPr="000A70CD">
        <w:t>Digital and physical filing systems (1S, 2S)</w:t>
      </w:r>
    </w:p>
    <w:p w14:paraId="267FE827" w14:textId="77777777" w:rsidR="00310818" w:rsidRPr="000A70CD" w:rsidRDefault="00310818" w:rsidP="00FA08AB">
      <w:pPr>
        <w:numPr>
          <w:ilvl w:val="0"/>
          <w:numId w:val="30"/>
        </w:numPr>
        <w:pBdr>
          <w:top w:val="none" w:sz="0" w:space="0" w:color="auto"/>
        </w:pBdr>
        <w:spacing w:after="0"/>
      </w:pPr>
      <w:r w:rsidRPr="000A70CD">
        <w:t>Standardized workstation setups (4S)</w:t>
      </w:r>
    </w:p>
    <w:p w14:paraId="13F9F7FD" w14:textId="77777777" w:rsidR="00310818" w:rsidRPr="000A70CD" w:rsidRDefault="00310818" w:rsidP="00FA08AB">
      <w:pPr>
        <w:numPr>
          <w:ilvl w:val="0"/>
          <w:numId w:val="30"/>
        </w:numPr>
        <w:pBdr>
          <w:top w:val="none" w:sz="0" w:space="0" w:color="auto"/>
        </w:pBdr>
        <w:spacing w:after="0"/>
      </w:pPr>
      <w:r w:rsidRPr="000A70CD">
        <w:t>Meeting room preparation protocols (3S, 4S)</w:t>
      </w:r>
    </w:p>
    <w:p w14:paraId="77AB53E3" w14:textId="77777777" w:rsidR="00310818" w:rsidRPr="000A70CD" w:rsidRDefault="00310818" w:rsidP="00FA08AB">
      <w:pPr>
        <w:numPr>
          <w:ilvl w:val="0"/>
          <w:numId w:val="30"/>
        </w:numPr>
        <w:pBdr>
          <w:top w:val="none" w:sz="0" w:space="0" w:color="auto"/>
        </w:pBdr>
      </w:pPr>
      <w:r w:rsidRPr="000A70CD">
        <w:t>Customer area presentation standards (3S, 4S)</w:t>
      </w:r>
    </w:p>
    <w:p w14:paraId="02BE2766" w14:textId="77777777" w:rsidR="00310818" w:rsidRPr="000A70CD" w:rsidRDefault="00310818" w:rsidP="00193D43">
      <w:pPr>
        <w:pBdr>
          <w:top w:val="none" w:sz="0" w:space="0" w:color="auto"/>
        </w:pBdr>
        <w:spacing w:after="0"/>
      </w:pPr>
      <w:r w:rsidRPr="000A70CD">
        <w:rPr>
          <w:b/>
          <w:bCs/>
        </w:rPr>
        <w:t>Expected Results:</w:t>
      </w:r>
    </w:p>
    <w:p w14:paraId="53FA3850" w14:textId="77777777" w:rsidR="00310818" w:rsidRPr="000A70CD" w:rsidRDefault="00310818" w:rsidP="00FA08AB">
      <w:pPr>
        <w:numPr>
          <w:ilvl w:val="0"/>
          <w:numId w:val="31"/>
        </w:numPr>
        <w:pBdr>
          <w:top w:val="none" w:sz="0" w:space="0" w:color="auto"/>
        </w:pBdr>
        <w:spacing w:after="0"/>
      </w:pPr>
      <w:r w:rsidRPr="000A70CD">
        <w:t>30-50% reduction in document search time</w:t>
      </w:r>
    </w:p>
    <w:p w14:paraId="414F411D" w14:textId="77777777" w:rsidR="00310818" w:rsidRPr="000A70CD" w:rsidRDefault="00310818" w:rsidP="00FA08AB">
      <w:pPr>
        <w:numPr>
          <w:ilvl w:val="0"/>
          <w:numId w:val="31"/>
        </w:numPr>
        <w:pBdr>
          <w:top w:val="none" w:sz="0" w:space="0" w:color="auto"/>
        </w:pBdr>
        <w:spacing w:after="0"/>
      </w:pPr>
      <w:r w:rsidRPr="000A70CD">
        <w:t>20-30% improvement in meeting efficiency</w:t>
      </w:r>
    </w:p>
    <w:p w14:paraId="1881BD2B" w14:textId="77777777" w:rsidR="00310818" w:rsidRPr="000A70CD" w:rsidRDefault="00310818" w:rsidP="00FA08AB">
      <w:pPr>
        <w:numPr>
          <w:ilvl w:val="0"/>
          <w:numId w:val="31"/>
        </w:numPr>
        <w:pBdr>
          <w:top w:val="none" w:sz="0" w:space="0" w:color="auto"/>
        </w:pBdr>
        <w:spacing w:after="0"/>
      </w:pPr>
      <w:r w:rsidRPr="000A70CD">
        <w:t>Enhanced professional image and customer satisfaction</w:t>
      </w:r>
    </w:p>
    <w:p w14:paraId="4442E6F9" w14:textId="77777777" w:rsidR="00310818" w:rsidRPr="000A70CD" w:rsidRDefault="00310818" w:rsidP="00FA08AB">
      <w:pPr>
        <w:numPr>
          <w:ilvl w:val="0"/>
          <w:numId w:val="31"/>
        </w:numPr>
        <w:pBdr>
          <w:top w:val="none" w:sz="0" w:space="0" w:color="auto"/>
        </w:pBdr>
      </w:pPr>
      <w:r w:rsidRPr="000A70CD">
        <w:t>15-25% increase in employee productivity</w:t>
      </w:r>
    </w:p>
    <w:p w14:paraId="05692735" w14:textId="08BEED72" w:rsidR="00310818" w:rsidRPr="000A70CD" w:rsidRDefault="00310818" w:rsidP="000A70CD">
      <w:pPr>
        <w:pStyle w:val="greendot1"/>
      </w:pPr>
      <w:r w:rsidRPr="000A70CD">
        <w:t xml:space="preserve"> </w:t>
      </w:r>
      <w:bookmarkStart w:id="32" w:name="_Toc212710526"/>
      <w:r w:rsidRPr="000A70CD">
        <w:t>Sustaining 5S: The Key to Long-Term Success</w:t>
      </w:r>
      <w:bookmarkEnd w:id="32"/>
    </w:p>
    <w:p w14:paraId="2E11CD69" w14:textId="77777777" w:rsidR="00310818" w:rsidRPr="000A70CD" w:rsidRDefault="00310818" w:rsidP="00193D43">
      <w:pPr>
        <w:pBdr>
          <w:top w:val="none" w:sz="0" w:space="0" w:color="auto"/>
        </w:pBdr>
        <w:spacing w:before="240" w:after="0"/>
        <w:rPr>
          <w:b/>
          <w:bCs/>
        </w:rPr>
      </w:pPr>
      <w:r w:rsidRPr="000A70CD">
        <w:rPr>
          <w:b/>
          <w:bCs/>
        </w:rPr>
        <w:t>Why Most 5S Initiatives Fail</w:t>
      </w:r>
    </w:p>
    <w:p w14:paraId="7C01EE9C" w14:textId="77777777" w:rsidR="00310818" w:rsidRPr="000A70CD" w:rsidRDefault="00310818" w:rsidP="00193D43">
      <w:pPr>
        <w:pBdr>
          <w:top w:val="none" w:sz="0" w:space="0" w:color="auto"/>
        </w:pBdr>
        <w:spacing w:after="0"/>
      </w:pPr>
      <w:r w:rsidRPr="000A70CD">
        <w:t xml:space="preserve">Research indicates that </w:t>
      </w:r>
      <w:r w:rsidRPr="000A70CD">
        <w:rPr>
          <w:b/>
          <w:bCs/>
        </w:rPr>
        <w:t>70% of 5S implementations fail within 18 months</w:t>
      </w:r>
      <w:r w:rsidRPr="000A70CD">
        <w:t>. Common reasons include:</w:t>
      </w:r>
    </w:p>
    <w:p w14:paraId="712BE316" w14:textId="77777777" w:rsidR="00310818" w:rsidRPr="000A70CD" w:rsidRDefault="00310818" w:rsidP="00FA08AB">
      <w:pPr>
        <w:numPr>
          <w:ilvl w:val="0"/>
          <w:numId w:val="32"/>
        </w:numPr>
        <w:pBdr>
          <w:top w:val="none" w:sz="0" w:space="0" w:color="auto"/>
        </w:pBdr>
        <w:spacing w:after="0"/>
      </w:pPr>
      <w:r w:rsidRPr="000A70CD">
        <w:t>Lack of management commitment and follow-through</w:t>
      </w:r>
    </w:p>
    <w:p w14:paraId="3BB3AC1E" w14:textId="77777777" w:rsidR="00310818" w:rsidRPr="000A70CD" w:rsidRDefault="00310818" w:rsidP="00FA08AB">
      <w:pPr>
        <w:numPr>
          <w:ilvl w:val="0"/>
          <w:numId w:val="32"/>
        </w:numPr>
        <w:pBdr>
          <w:top w:val="none" w:sz="0" w:space="0" w:color="auto"/>
        </w:pBdr>
        <w:spacing w:after="0"/>
      </w:pPr>
      <w:r w:rsidRPr="000A70CD">
        <w:t>Insufficient training and employee engagement</w:t>
      </w:r>
    </w:p>
    <w:p w14:paraId="76DECEBD" w14:textId="77777777" w:rsidR="00310818" w:rsidRPr="000A70CD" w:rsidRDefault="00310818" w:rsidP="00FA08AB">
      <w:pPr>
        <w:numPr>
          <w:ilvl w:val="0"/>
          <w:numId w:val="32"/>
        </w:numPr>
        <w:pBdr>
          <w:top w:val="none" w:sz="0" w:space="0" w:color="auto"/>
        </w:pBdr>
        <w:spacing w:after="0"/>
      </w:pPr>
      <w:r w:rsidRPr="000A70CD">
        <w:t>No systematic audit and measurement system</w:t>
      </w:r>
    </w:p>
    <w:p w14:paraId="5CAE32AD" w14:textId="77777777" w:rsidR="00310818" w:rsidRPr="000A70CD" w:rsidRDefault="00310818" w:rsidP="00FA08AB">
      <w:pPr>
        <w:numPr>
          <w:ilvl w:val="0"/>
          <w:numId w:val="32"/>
        </w:numPr>
        <w:pBdr>
          <w:top w:val="none" w:sz="0" w:space="0" w:color="auto"/>
        </w:pBdr>
        <w:spacing w:after="0"/>
      </w:pPr>
      <w:r w:rsidRPr="000A70CD">
        <w:t>Treating 5S as a one-time event rather than ongoing practice</w:t>
      </w:r>
    </w:p>
    <w:p w14:paraId="21DB072B" w14:textId="77777777" w:rsidR="00310818" w:rsidRPr="000A70CD" w:rsidRDefault="00310818" w:rsidP="00FA08AB">
      <w:pPr>
        <w:numPr>
          <w:ilvl w:val="0"/>
          <w:numId w:val="32"/>
        </w:numPr>
        <w:pBdr>
          <w:top w:val="none" w:sz="0" w:space="0" w:color="auto"/>
        </w:pBdr>
      </w:pPr>
      <w:r w:rsidRPr="000A70CD">
        <w:t>Failure to address root causes of disorganization</w:t>
      </w:r>
    </w:p>
    <w:p w14:paraId="6AAEBACF" w14:textId="77777777" w:rsidR="00310818" w:rsidRPr="000A70CD" w:rsidRDefault="00310818" w:rsidP="000A70CD">
      <w:pPr>
        <w:pStyle w:val="greendot1"/>
      </w:pPr>
      <w:bookmarkStart w:id="33" w:name="_Toc212710527"/>
      <w:r w:rsidRPr="000A70CD">
        <w:t>Greendot's Proven Sustainability Framework</w:t>
      </w:r>
      <w:bookmarkEnd w:id="33"/>
    </w:p>
    <w:p w14:paraId="4C418E43" w14:textId="77777777" w:rsidR="00310818" w:rsidRPr="000A70CD" w:rsidRDefault="00310818" w:rsidP="0000157E">
      <w:pPr>
        <w:pStyle w:val="Heading3"/>
      </w:pPr>
      <w:bookmarkStart w:id="34" w:name="_Toc212468922"/>
      <w:bookmarkStart w:id="35" w:name="_Toc212710528"/>
      <w:r w:rsidRPr="000A70CD">
        <w:t>1. Management Engagement System</w:t>
      </w:r>
      <w:bookmarkEnd w:id="34"/>
      <w:bookmarkEnd w:id="35"/>
    </w:p>
    <w:p w14:paraId="09FB6BDF" w14:textId="77777777" w:rsidR="00310818" w:rsidRPr="000A70CD" w:rsidRDefault="00310818" w:rsidP="00310818">
      <w:pPr>
        <w:pBdr>
          <w:top w:val="none" w:sz="0" w:space="0" w:color="auto"/>
        </w:pBdr>
      </w:pPr>
      <w:r w:rsidRPr="000A70CD">
        <w:rPr>
          <w:b/>
          <w:bCs/>
        </w:rPr>
        <w:t>Weekly:</w:t>
      </w:r>
      <w:r w:rsidRPr="000A70CD">
        <w:t xml:space="preserve"> Management walkthrough with 5S scorecards </w:t>
      </w:r>
      <w:r w:rsidRPr="000A70CD">
        <w:rPr>
          <w:b/>
          <w:bCs/>
        </w:rPr>
        <w:t>Monthly:</w:t>
      </w:r>
      <w:r w:rsidRPr="000A70CD">
        <w:t xml:space="preserve"> 5S steering committee meetings </w:t>
      </w:r>
      <w:r w:rsidRPr="000A70CD">
        <w:rPr>
          <w:b/>
          <w:bCs/>
        </w:rPr>
        <w:t>Quarterly:</w:t>
      </w:r>
      <w:r w:rsidRPr="000A70CD">
        <w:t xml:space="preserve"> Strategic review and improvement planning</w:t>
      </w:r>
    </w:p>
    <w:p w14:paraId="0D660116" w14:textId="77777777" w:rsidR="00310818" w:rsidRPr="000A70CD" w:rsidRDefault="00310818" w:rsidP="0000157E">
      <w:pPr>
        <w:pStyle w:val="Heading3"/>
      </w:pPr>
      <w:bookmarkStart w:id="36" w:name="_Toc212468923"/>
      <w:bookmarkStart w:id="37" w:name="_Toc212710529"/>
      <w:r w:rsidRPr="000A70CD">
        <w:t>2. Employee Accountability Structure</w:t>
      </w:r>
      <w:bookmarkEnd w:id="36"/>
      <w:bookmarkEnd w:id="37"/>
    </w:p>
    <w:p w14:paraId="1D446FE0" w14:textId="77777777" w:rsidR="00310818" w:rsidRPr="000A70CD" w:rsidRDefault="00310818" w:rsidP="00310818">
      <w:pPr>
        <w:pBdr>
          <w:top w:val="none" w:sz="0" w:space="0" w:color="auto"/>
        </w:pBdr>
      </w:pPr>
      <w:r w:rsidRPr="000A70CD">
        <w:rPr>
          <w:b/>
          <w:bCs/>
        </w:rPr>
        <w:t>Daily:</w:t>
      </w:r>
      <w:r w:rsidRPr="000A70CD">
        <w:t xml:space="preserve"> Self-audits using mobile apps or checklists </w:t>
      </w:r>
      <w:r w:rsidRPr="000A70CD">
        <w:rPr>
          <w:b/>
          <w:bCs/>
        </w:rPr>
        <w:t>Weekly:</w:t>
      </w:r>
      <w:r w:rsidRPr="000A70CD">
        <w:t xml:space="preserve"> Team huddles with 5S discussions </w:t>
      </w:r>
      <w:r w:rsidRPr="000A70CD">
        <w:rPr>
          <w:b/>
          <w:bCs/>
        </w:rPr>
        <w:t>Monthly:</w:t>
      </w:r>
      <w:r w:rsidRPr="000A70CD">
        <w:t xml:space="preserve"> Peer recognition and improvement sharing</w:t>
      </w:r>
    </w:p>
    <w:p w14:paraId="6584B7C5" w14:textId="77777777" w:rsidR="00310818" w:rsidRPr="000A70CD" w:rsidRDefault="00310818" w:rsidP="0000157E">
      <w:pPr>
        <w:pStyle w:val="Heading3"/>
      </w:pPr>
      <w:bookmarkStart w:id="38" w:name="_Toc212468924"/>
      <w:bookmarkStart w:id="39" w:name="_Toc212710530"/>
      <w:r w:rsidRPr="000A70CD">
        <w:t>3. Measurement &amp; Monitoring</w:t>
      </w:r>
      <w:bookmarkEnd w:id="38"/>
      <w:bookmarkEnd w:id="39"/>
    </w:p>
    <w:p w14:paraId="2F8AE0C7" w14:textId="77777777" w:rsidR="00310818" w:rsidRPr="000A70CD" w:rsidRDefault="00310818" w:rsidP="00193D43">
      <w:pPr>
        <w:pBdr>
          <w:top w:val="none" w:sz="0" w:space="0" w:color="auto"/>
        </w:pBdr>
        <w:spacing w:after="0"/>
      </w:pPr>
      <w:r w:rsidRPr="000A70CD">
        <w:rPr>
          <w:b/>
          <w:bCs/>
        </w:rPr>
        <w:t>Key Performance Indicators (KPIs):</w:t>
      </w:r>
    </w:p>
    <w:p w14:paraId="7DDDEE75" w14:textId="77777777" w:rsidR="00310818" w:rsidRPr="000A70CD" w:rsidRDefault="00310818" w:rsidP="00FA08AB">
      <w:pPr>
        <w:numPr>
          <w:ilvl w:val="0"/>
          <w:numId w:val="33"/>
        </w:numPr>
        <w:pBdr>
          <w:top w:val="none" w:sz="0" w:space="0" w:color="auto"/>
        </w:pBdr>
        <w:spacing w:after="0"/>
      </w:pPr>
      <w:r w:rsidRPr="000A70CD">
        <w:t>5S audit scores (target: 85%+ consistently)</w:t>
      </w:r>
    </w:p>
    <w:p w14:paraId="4611F93D" w14:textId="77777777" w:rsidR="00310818" w:rsidRPr="000A70CD" w:rsidRDefault="00310818" w:rsidP="00FA08AB">
      <w:pPr>
        <w:numPr>
          <w:ilvl w:val="0"/>
          <w:numId w:val="33"/>
        </w:numPr>
        <w:pBdr>
          <w:top w:val="none" w:sz="0" w:space="0" w:color="auto"/>
        </w:pBdr>
        <w:spacing w:after="0"/>
      </w:pPr>
      <w:r w:rsidRPr="000A70CD">
        <w:t>Time-to-find metrics (target: &lt;2 minutes for any item)</w:t>
      </w:r>
    </w:p>
    <w:p w14:paraId="3A936104" w14:textId="77777777" w:rsidR="00310818" w:rsidRPr="000A70CD" w:rsidRDefault="00310818" w:rsidP="00FA08AB">
      <w:pPr>
        <w:numPr>
          <w:ilvl w:val="0"/>
          <w:numId w:val="33"/>
        </w:numPr>
        <w:pBdr>
          <w:top w:val="none" w:sz="0" w:space="0" w:color="auto"/>
        </w:pBdr>
        <w:spacing w:after="0"/>
      </w:pPr>
      <w:r w:rsidRPr="000A70CD">
        <w:t>Safety incident rates (target: 50%+ reduction)</w:t>
      </w:r>
    </w:p>
    <w:p w14:paraId="42FDB7B6" w14:textId="77777777" w:rsidR="00310818" w:rsidRPr="000A70CD" w:rsidRDefault="00310818" w:rsidP="00FA08AB">
      <w:pPr>
        <w:numPr>
          <w:ilvl w:val="0"/>
          <w:numId w:val="33"/>
        </w:numPr>
        <w:pBdr>
          <w:top w:val="none" w:sz="0" w:space="0" w:color="auto"/>
        </w:pBdr>
        <w:spacing w:after="0"/>
      </w:pPr>
      <w:r w:rsidRPr="000A70CD">
        <w:t>Employee satisfaction scores (target: 4/5 or higher)</w:t>
      </w:r>
    </w:p>
    <w:p w14:paraId="1A7D921E" w14:textId="77777777" w:rsidR="00310818" w:rsidRDefault="00310818" w:rsidP="00FA08AB">
      <w:pPr>
        <w:numPr>
          <w:ilvl w:val="0"/>
          <w:numId w:val="33"/>
        </w:numPr>
        <w:pBdr>
          <w:top w:val="none" w:sz="0" w:space="0" w:color="auto"/>
        </w:pBdr>
      </w:pPr>
      <w:r w:rsidRPr="000A70CD">
        <w:t>Productivity measurements (target: 15%+ improvement)</w:t>
      </w:r>
    </w:p>
    <w:p w14:paraId="5CC0AA27" w14:textId="77777777" w:rsidR="00BD7A88" w:rsidRPr="000A70CD" w:rsidRDefault="00BD7A88" w:rsidP="00BD7A88">
      <w:pPr>
        <w:pBdr>
          <w:top w:val="none" w:sz="0" w:space="0" w:color="auto"/>
        </w:pBdr>
      </w:pPr>
    </w:p>
    <w:p w14:paraId="5E5B49EF" w14:textId="77777777" w:rsidR="00310818" w:rsidRPr="000A70CD" w:rsidRDefault="00310818" w:rsidP="0000157E">
      <w:pPr>
        <w:pStyle w:val="Heading3"/>
      </w:pPr>
      <w:bookmarkStart w:id="40" w:name="_Toc212468925"/>
      <w:bookmarkStart w:id="41" w:name="_Toc212710531"/>
      <w:r w:rsidRPr="000A70CD">
        <w:lastRenderedPageBreak/>
        <w:t>4. Continuous Improvement Integration</w:t>
      </w:r>
      <w:bookmarkEnd w:id="40"/>
      <w:bookmarkEnd w:id="41"/>
    </w:p>
    <w:p w14:paraId="6F304923" w14:textId="77777777" w:rsidR="00310818" w:rsidRPr="000A70CD" w:rsidRDefault="00310818" w:rsidP="00FA08AB">
      <w:pPr>
        <w:numPr>
          <w:ilvl w:val="0"/>
          <w:numId w:val="34"/>
        </w:numPr>
        <w:pBdr>
          <w:top w:val="none" w:sz="0" w:space="0" w:color="auto"/>
        </w:pBdr>
        <w:spacing w:after="0"/>
      </w:pPr>
      <w:r w:rsidRPr="000A70CD">
        <w:t>Monthly kaizen events focused on 5S improvements</w:t>
      </w:r>
    </w:p>
    <w:p w14:paraId="2A72B276" w14:textId="77777777" w:rsidR="00310818" w:rsidRPr="000A70CD" w:rsidRDefault="00310818" w:rsidP="00FA08AB">
      <w:pPr>
        <w:numPr>
          <w:ilvl w:val="0"/>
          <w:numId w:val="34"/>
        </w:numPr>
        <w:pBdr>
          <w:top w:val="none" w:sz="0" w:space="0" w:color="auto"/>
        </w:pBdr>
        <w:spacing w:after="0"/>
      </w:pPr>
      <w:r w:rsidRPr="000A70CD">
        <w:t>Suggestion systems for employee-driven enhancements</w:t>
      </w:r>
    </w:p>
    <w:p w14:paraId="0D351E54" w14:textId="77777777" w:rsidR="00310818" w:rsidRPr="000A70CD" w:rsidRDefault="00310818" w:rsidP="00FA08AB">
      <w:pPr>
        <w:numPr>
          <w:ilvl w:val="0"/>
          <w:numId w:val="34"/>
        </w:numPr>
        <w:pBdr>
          <w:top w:val="none" w:sz="0" w:space="0" w:color="auto"/>
        </w:pBdr>
        <w:spacing w:after="0"/>
      </w:pPr>
      <w:r w:rsidRPr="000A70CD">
        <w:t>Best practice sharing across departments</w:t>
      </w:r>
    </w:p>
    <w:p w14:paraId="49D93E9A" w14:textId="77777777" w:rsidR="00310818" w:rsidRPr="000A70CD" w:rsidRDefault="00310818" w:rsidP="00FA08AB">
      <w:pPr>
        <w:numPr>
          <w:ilvl w:val="0"/>
          <w:numId w:val="34"/>
        </w:numPr>
        <w:pBdr>
          <w:top w:val="none" w:sz="0" w:space="0" w:color="auto"/>
        </w:pBdr>
      </w:pPr>
      <w:r w:rsidRPr="000A70CD">
        <w:t>Regular standard updates and evolution</w:t>
      </w:r>
    </w:p>
    <w:p w14:paraId="6DEE69FB" w14:textId="0FF1C510" w:rsidR="00310818" w:rsidRPr="000A70CD" w:rsidRDefault="00310818" w:rsidP="000A70CD">
      <w:pPr>
        <w:pStyle w:val="greendot1"/>
      </w:pPr>
      <w:bookmarkStart w:id="42" w:name="_Toc212710532"/>
      <w:r w:rsidRPr="000A70CD">
        <w:t>ROI Calculator &amp; Measurement Tools</w:t>
      </w:r>
      <w:bookmarkEnd w:id="42"/>
    </w:p>
    <w:p w14:paraId="6E64B319" w14:textId="77777777" w:rsidR="00310818" w:rsidRPr="000A70CD" w:rsidRDefault="00310818" w:rsidP="00193D43">
      <w:pPr>
        <w:pBdr>
          <w:top w:val="none" w:sz="0" w:space="0" w:color="auto"/>
        </w:pBdr>
        <w:spacing w:before="240" w:after="0"/>
        <w:rPr>
          <w:b/>
          <w:bCs/>
        </w:rPr>
      </w:pPr>
      <w:r w:rsidRPr="000A70CD">
        <w:rPr>
          <w:b/>
          <w:bCs/>
        </w:rPr>
        <w:t>Quick ROI Assessment Tool</w:t>
      </w:r>
    </w:p>
    <w:p w14:paraId="2837BC19" w14:textId="77777777" w:rsidR="00310818" w:rsidRPr="000A70CD" w:rsidRDefault="00310818" w:rsidP="0000157E">
      <w:pPr>
        <w:pStyle w:val="Heading3"/>
      </w:pPr>
      <w:bookmarkStart w:id="43" w:name="_Toc212468927"/>
      <w:bookmarkStart w:id="44" w:name="_Toc212710533"/>
      <w:r w:rsidRPr="000A70CD">
        <w:t>Step 1: Calculate Current Waste Costs</w:t>
      </w:r>
      <w:bookmarkEnd w:id="43"/>
      <w:bookmarkEnd w:id="44"/>
    </w:p>
    <w:tbl>
      <w:tblPr>
        <w:tblStyle w:val="TableGrid"/>
        <w:tblW w:w="9493" w:type="dxa"/>
        <w:tblLook w:val="04A0" w:firstRow="1" w:lastRow="0" w:firstColumn="1" w:lastColumn="0" w:noHBand="0" w:noVBand="1"/>
      </w:tblPr>
      <w:tblGrid>
        <w:gridCol w:w="1839"/>
        <w:gridCol w:w="5702"/>
        <w:gridCol w:w="1952"/>
      </w:tblGrid>
      <w:tr w:rsidR="00310818" w:rsidRPr="000A70CD" w14:paraId="2A24350F" w14:textId="77777777" w:rsidTr="00193D43">
        <w:trPr>
          <w:trHeight w:val="501"/>
        </w:trPr>
        <w:tc>
          <w:tcPr>
            <w:tcW w:w="0" w:type="auto"/>
            <w:tcBorders>
              <w:top w:val="single" w:sz="8" w:space="0" w:color="1A6A43"/>
              <w:left w:val="single" w:sz="8" w:space="0" w:color="1A6A43"/>
              <w:bottom w:val="single" w:sz="18" w:space="0" w:color="1A6A43"/>
              <w:right w:val="single" w:sz="8" w:space="0" w:color="1A6A43"/>
            </w:tcBorders>
            <w:vAlign w:val="center"/>
            <w:hideMark/>
          </w:tcPr>
          <w:p w14:paraId="7D37C1DA" w14:textId="77777777" w:rsidR="00310818" w:rsidRPr="000A70CD" w:rsidRDefault="00310818" w:rsidP="00193D43">
            <w:pPr>
              <w:pBdr>
                <w:top w:val="none" w:sz="0" w:space="0" w:color="auto"/>
              </w:pBdr>
              <w:jc w:val="center"/>
              <w:rPr>
                <w:b/>
                <w:bCs/>
              </w:rPr>
            </w:pPr>
            <w:r w:rsidRPr="000A70CD">
              <w:rPr>
                <w:b/>
                <w:bCs/>
              </w:rPr>
              <w:t>Cost Category</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5F14BFEE" w14:textId="77777777" w:rsidR="00310818" w:rsidRPr="000A70CD" w:rsidRDefault="00310818" w:rsidP="00193D43">
            <w:pPr>
              <w:pBdr>
                <w:top w:val="none" w:sz="0" w:space="0" w:color="auto"/>
              </w:pBdr>
              <w:jc w:val="center"/>
              <w:rPr>
                <w:b/>
                <w:bCs/>
              </w:rPr>
            </w:pPr>
            <w:r w:rsidRPr="000A70CD">
              <w:rPr>
                <w:b/>
                <w:bCs/>
              </w:rPr>
              <w:t>Calculation Method</w:t>
            </w:r>
          </w:p>
        </w:tc>
        <w:tc>
          <w:tcPr>
            <w:tcW w:w="1952" w:type="dxa"/>
            <w:tcBorders>
              <w:top w:val="single" w:sz="8" w:space="0" w:color="1A6A43"/>
              <w:left w:val="single" w:sz="8" w:space="0" w:color="1A6A43"/>
              <w:bottom w:val="single" w:sz="18" w:space="0" w:color="1A6A43"/>
              <w:right w:val="single" w:sz="8" w:space="0" w:color="1A6A43"/>
            </w:tcBorders>
            <w:vAlign w:val="center"/>
            <w:hideMark/>
          </w:tcPr>
          <w:p w14:paraId="3A13F17E" w14:textId="77777777" w:rsidR="00310818" w:rsidRPr="000A70CD" w:rsidRDefault="00310818" w:rsidP="00193D43">
            <w:pPr>
              <w:pBdr>
                <w:top w:val="none" w:sz="0" w:space="0" w:color="auto"/>
              </w:pBdr>
              <w:jc w:val="center"/>
              <w:rPr>
                <w:b/>
                <w:bCs/>
              </w:rPr>
            </w:pPr>
            <w:r w:rsidRPr="000A70CD">
              <w:rPr>
                <w:b/>
                <w:bCs/>
              </w:rPr>
              <w:t>Your Numbers</w:t>
            </w:r>
          </w:p>
        </w:tc>
      </w:tr>
      <w:tr w:rsidR="00310818" w:rsidRPr="000A70CD" w14:paraId="794F2E90" w14:textId="77777777" w:rsidTr="00193D43">
        <w:tc>
          <w:tcPr>
            <w:tcW w:w="0" w:type="auto"/>
            <w:tcBorders>
              <w:top w:val="single" w:sz="18" w:space="0" w:color="1A6A43"/>
              <w:left w:val="single" w:sz="8" w:space="0" w:color="1A6A43"/>
              <w:bottom w:val="single" w:sz="8" w:space="0" w:color="1A6A43"/>
              <w:right w:val="single" w:sz="8" w:space="0" w:color="1A6A43"/>
            </w:tcBorders>
            <w:vAlign w:val="center"/>
            <w:hideMark/>
          </w:tcPr>
          <w:p w14:paraId="4A144276" w14:textId="77777777" w:rsidR="00310818" w:rsidRPr="000A70CD" w:rsidRDefault="00310818" w:rsidP="00193D43">
            <w:pPr>
              <w:pBdr>
                <w:top w:val="none" w:sz="0" w:space="0" w:color="auto"/>
              </w:pBdr>
              <w:rPr>
                <w:sz w:val="22"/>
                <w:szCs w:val="22"/>
              </w:rPr>
            </w:pPr>
            <w:r w:rsidRPr="000A70CD">
              <w:rPr>
                <w:sz w:val="22"/>
                <w:szCs w:val="22"/>
              </w:rPr>
              <w:t>Search Time Waste</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064683AF" w14:textId="77777777" w:rsidR="00310818" w:rsidRPr="000A70CD" w:rsidRDefault="00310818" w:rsidP="00193D43">
            <w:pPr>
              <w:pBdr>
                <w:top w:val="none" w:sz="0" w:space="0" w:color="auto"/>
              </w:pBdr>
              <w:rPr>
                <w:sz w:val="22"/>
                <w:szCs w:val="22"/>
              </w:rPr>
            </w:pPr>
            <w:r w:rsidRPr="000A70CD">
              <w:rPr>
                <w:sz w:val="22"/>
                <w:szCs w:val="22"/>
              </w:rPr>
              <w:t>(Avg. hourly wage) × (Hours spent searching/day) × (Number of employees) × (250 working days)</w:t>
            </w:r>
          </w:p>
        </w:tc>
        <w:tc>
          <w:tcPr>
            <w:tcW w:w="1952" w:type="dxa"/>
            <w:tcBorders>
              <w:top w:val="single" w:sz="18" w:space="0" w:color="1A6A43"/>
              <w:left w:val="single" w:sz="8" w:space="0" w:color="1A6A43"/>
              <w:bottom w:val="single" w:sz="8" w:space="0" w:color="1A6A43"/>
              <w:right w:val="single" w:sz="8" w:space="0" w:color="1A6A43"/>
            </w:tcBorders>
            <w:vAlign w:val="center"/>
            <w:hideMark/>
          </w:tcPr>
          <w:p w14:paraId="5A3689BE"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6548E7B0" w14:textId="77777777" w:rsidTr="00193D43">
        <w:tc>
          <w:tcPr>
            <w:tcW w:w="0" w:type="auto"/>
            <w:tcBorders>
              <w:top w:val="single" w:sz="8" w:space="0" w:color="1A6A43"/>
              <w:left w:val="single" w:sz="8" w:space="0" w:color="1A6A43"/>
              <w:bottom w:val="single" w:sz="8" w:space="0" w:color="1A6A43"/>
              <w:right w:val="single" w:sz="8" w:space="0" w:color="1A6A43"/>
            </w:tcBorders>
            <w:vAlign w:val="center"/>
            <w:hideMark/>
          </w:tcPr>
          <w:p w14:paraId="6DBA43C5" w14:textId="77777777" w:rsidR="00310818" w:rsidRPr="000A70CD" w:rsidRDefault="00310818" w:rsidP="00193D43">
            <w:pPr>
              <w:pBdr>
                <w:top w:val="none" w:sz="0" w:space="0" w:color="auto"/>
              </w:pBdr>
              <w:rPr>
                <w:sz w:val="22"/>
                <w:szCs w:val="22"/>
              </w:rPr>
            </w:pPr>
            <w:r w:rsidRPr="000A70CD">
              <w:rPr>
                <w:sz w:val="22"/>
                <w:szCs w:val="22"/>
              </w:rPr>
              <w:t>Duplicate Inventory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DC6C757" w14:textId="77777777" w:rsidR="00310818" w:rsidRPr="000A70CD" w:rsidRDefault="00310818" w:rsidP="00193D43">
            <w:pPr>
              <w:pBdr>
                <w:top w:val="none" w:sz="0" w:space="0" w:color="auto"/>
              </w:pBdr>
              <w:rPr>
                <w:sz w:val="22"/>
                <w:szCs w:val="22"/>
              </w:rPr>
            </w:pPr>
            <w:r w:rsidRPr="000A70CD">
              <w:rPr>
                <w:sz w:val="22"/>
                <w:szCs w:val="22"/>
              </w:rPr>
              <w:t>(Annual inventory purchase) × (5-10% duplication rate)</w:t>
            </w:r>
          </w:p>
        </w:tc>
        <w:tc>
          <w:tcPr>
            <w:tcW w:w="1952" w:type="dxa"/>
            <w:tcBorders>
              <w:top w:val="single" w:sz="8" w:space="0" w:color="1A6A43"/>
              <w:left w:val="single" w:sz="8" w:space="0" w:color="1A6A43"/>
              <w:bottom w:val="single" w:sz="8" w:space="0" w:color="1A6A43"/>
              <w:right w:val="single" w:sz="8" w:space="0" w:color="1A6A43"/>
            </w:tcBorders>
            <w:vAlign w:val="center"/>
            <w:hideMark/>
          </w:tcPr>
          <w:p w14:paraId="6DDA284C"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1D2F3E38" w14:textId="77777777" w:rsidTr="00193D43">
        <w:tc>
          <w:tcPr>
            <w:tcW w:w="0" w:type="auto"/>
            <w:tcBorders>
              <w:top w:val="single" w:sz="8" w:space="0" w:color="1A6A43"/>
              <w:left w:val="single" w:sz="8" w:space="0" w:color="1A6A43"/>
              <w:bottom w:val="single" w:sz="8" w:space="0" w:color="1A6A43"/>
              <w:right w:val="single" w:sz="8" w:space="0" w:color="1A6A43"/>
            </w:tcBorders>
            <w:vAlign w:val="center"/>
            <w:hideMark/>
          </w:tcPr>
          <w:p w14:paraId="38ED4359" w14:textId="77777777" w:rsidR="00310818" w:rsidRPr="000A70CD" w:rsidRDefault="00310818" w:rsidP="00193D43">
            <w:pPr>
              <w:pBdr>
                <w:top w:val="none" w:sz="0" w:space="0" w:color="auto"/>
              </w:pBdr>
              <w:rPr>
                <w:sz w:val="22"/>
                <w:szCs w:val="22"/>
              </w:rPr>
            </w:pPr>
            <w:r w:rsidRPr="000A70CD">
              <w:rPr>
                <w:sz w:val="22"/>
                <w:szCs w:val="22"/>
              </w:rPr>
              <w:t>Accident Costs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13D8334" w14:textId="77777777" w:rsidR="00310818" w:rsidRPr="000A70CD" w:rsidRDefault="00310818" w:rsidP="00193D43">
            <w:pPr>
              <w:pBdr>
                <w:top w:val="none" w:sz="0" w:space="0" w:color="auto"/>
              </w:pBdr>
              <w:rPr>
                <w:sz w:val="22"/>
                <w:szCs w:val="22"/>
              </w:rPr>
            </w:pPr>
            <w:r w:rsidRPr="000A70CD">
              <w:rPr>
                <w:sz w:val="22"/>
                <w:szCs w:val="22"/>
              </w:rPr>
              <w:t>(Average accident cost) × (Number of accidents/year)</w:t>
            </w:r>
          </w:p>
        </w:tc>
        <w:tc>
          <w:tcPr>
            <w:tcW w:w="1952" w:type="dxa"/>
            <w:tcBorders>
              <w:top w:val="single" w:sz="8" w:space="0" w:color="1A6A43"/>
              <w:left w:val="single" w:sz="8" w:space="0" w:color="1A6A43"/>
              <w:bottom w:val="single" w:sz="8" w:space="0" w:color="1A6A43"/>
              <w:right w:val="single" w:sz="8" w:space="0" w:color="1A6A43"/>
            </w:tcBorders>
            <w:vAlign w:val="center"/>
            <w:hideMark/>
          </w:tcPr>
          <w:p w14:paraId="2FDF1B83"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5179DA8B" w14:textId="77777777" w:rsidTr="00193D43">
        <w:tc>
          <w:tcPr>
            <w:tcW w:w="0" w:type="auto"/>
            <w:tcBorders>
              <w:top w:val="single" w:sz="8" w:space="0" w:color="1A6A43"/>
              <w:left w:val="single" w:sz="8" w:space="0" w:color="1A6A43"/>
              <w:bottom w:val="single" w:sz="8" w:space="0" w:color="1A6A43"/>
              <w:right w:val="single" w:sz="8" w:space="0" w:color="1A6A43"/>
            </w:tcBorders>
            <w:vAlign w:val="center"/>
            <w:hideMark/>
          </w:tcPr>
          <w:p w14:paraId="3872B037" w14:textId="77777777" w:rsidR="00310818" w:rsidRPr="000A70CD" w:rsidRDefault="00310818" w:rsidP="00193D43">
            <w:pPr>
              <w:pBdr>
                <w:top w:val="none" w:sz="0" w:space="0" w:color="auto"/>
              </w:pBdr>
              <w:rPr>
                <w:sz w:val="22"/>
                <w:szCs w:val="22"/>
              </w:rPr>
            </w:pPr>
            <w:r w:rsidRPr="000A70CD">
              <w:rPr>
                <w:sz w:val="22"/>
                <w:szCs w:val="22"/>
              </w:rPr>
              <w:t>Quality Issues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2DF0337" w14:textId="77777777" w:rsidR="00310818" w:rsidRPr="000A70CD" w:rsidRDefault="00310818" w:rsidP="00193D43">
            <w:pPr>
              <w:pBdr>
                <w:top w:val="none" w:sz="0" w:space="0" w:color="auto"/>
              </w:pBdr>
              <w:rPr>
                <w:sz w:val="22"/>
                <w:szCs w:val="22"/>
              </w:rPr>
            </w:pPr>
            <w:r w:rsidRPr="000A70CD">
              <w:rPr>
                <w:sz w:val="22"/>
                <w:szCs w:val="22"/>
              </w:rPr>
              <w:t>(Rework cost + customer complaints) × (Number of incidents)</w:t>
            </w:r>
          </w:p>
        </w:tc>
        <w:tc>
          <w:tcPr>
            <w:tcW w:w="1952" w:type="dxa"/>
            <w:tcBorders>
              <w:top w:val="single" w:sz="8" w:space="0" w:color="1A6A43"/>
              <w:left w:val="single" w:sz="8" w:space="0" w:color="1A6A43"/>
              <w:bottom w:val="single" w:sz="8" w:space="0" w:color="1A6A43"/>
              <w:right w:val="single" w:sz="8" w:space="0" w:color="1A6A43"/>
            </w:tcBorders>
            <w:vAlign w:val="center"/>
            <w:hideMark/>
          </w:tcPr>
          <w:p w14:paraId="608B0CE0"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7C6020CC" w14:textId="77777777" w:rsidTr="00193D43">
        <w:tc>
          <w:tcPr>
            <w:tcW w:w="0" w:type="auto"/>
            <w:tcBorders>
              <w:top w:val="single" w:sz="8" w:space="0" w:color="1A6A43"/>
              <w:left w:val="single" w:sz="8" w:space="0" w:color="1A6A43"/>
              <w:bottom w:val="single" w:sz="8" w:space="0" w:color="1A6A43"/>
              <w:right w:val="single" w:sz="8" w:space="0" w:color="1A6A43"/>
            </w:tcBorders>
            <w:vAlign w:val="center"/>
            <w:hideMark/>
          </w:tcPr>
          <w:p w14:paraId="4AC1F949" w14:textId="77777777" w:rsidR="00310818" w:rsidRPr="000A70CD" w:rsidRDefault="00310818" w:rsidP="00193D43">
            <w:pPr>
              <w:pBdr>
                <w:top w:val="none" w:sz="0" w:space="0" w:color="auto"/>
              </w:pBdr>
              <w:rPr>
                <w:sz w:val="22"/>
                <w:szCs w:val="22"/>
              </w:rPr>
            </w:pPr>
            <w:r w:rsidRPr="000A70CD">
              <w:rPr>
                <w:sz w:val="22"/>
                <w:szCs w:val="22"/>
              </w:rPr>
              <w:t>Employee Turnover</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E8549DA" w14:textId="77777777" w:rsidR="00310818" w:rsidRPr="000A70CD" w:rsidRDefault="00310818" w:rsidP="00193D43">
            <w:pPr>
              <w:pBdr>
                <w:top w:val="none" w:sz="0" w:space="0" w:color="auto"/>
              </w:pBdr>
              <w:rPr>
                <w:sz w:val="22"/>
                <w:szCs w:val="22"/>
              </w:rPr>
            </w:pPr>
            <w:r w:rsidRPr="000A70CD">
              <w:rPr>
                <w:sz w:val="22"/>
                <w:szCs w:val="22"/>
              </w:rPr>
              <w:t>(Replacement cost per employee) × (Turnover rate)</w:t>
            </w:r>
          </w:p>
        </w:tc>
        <w:tc>
          <w:tcPr>
            <w:tcW w:w="1952" w:type="dxa"/>
            <w:tcBorders>
              <w:top w:val="single" w:sz="8" w:space="0" w:color="1A6A43"/>
              <w:left w:val="single" w:sz="8" w:space="0" w:color="1A6A43"/>
              <w:bottom w:val="single" w:sz="8" w:space="0" w:color="1A6A43"/>
              <w:right w:val="single" w:sz="8" w:space="0" w:color="1A6A43"/>
            </w:tcBorders>
            <w:vAlign w:val="center"/>
            <w:hideMark/>
          </w:tcPr>
          <w:p w14:paraId="2A6EEBFD"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64760E00" w14:textId="77777777" w:rsidTr="00193D43">
        <w:tc>
          <w:tcPr>
            <w:tcW w:w="0" w:type="auto"/>
            <w:tcBorders>
              <w:top w:val="single" w:sz="8" w:space="0" w:color="1A6A43"/>
              <w:left w:val="single" w:sz="8" w:space="0" w:color="1A6A43"/>
              <w:bottom w:val="single" w:sz="8" w:space="0" w:color="1A6A43"/>
              <w:right w:val="single" w:sz="8" w:space="0" w:color="1A6A43"/>
            </w:tcBorders>
            <w:vAlign w:val="center"/>
            <w:hideMark/>
          </w:tcPr>
          <w:p w14:paraId="0ED734CA" w14:textId="77777777" w:rsidR="00310818" w:rsidRPr="000A70CD" w:rsidRDefault="00310818" w:rsidP="00193D43">
            <w:pPr>
              <w:pBdr>
                <w:top w:val="none" w:sz="0" w:space="0" w:color="auto"/>
              </w:pBdr>
              <w:rPr>
                <w:sz w:val="22"/>
                <w:szCs w:val="22"/>
              </w:rPr>
            </w:pPr>
            <w:r w:rsidRPr="000A70CD">
              <w:rPr>
                <w:sz w:val="22"/>
                <w:szCs w:val="22"/>
              </w:rPr>
              <w:t>TOTAL ANNUAL WASTE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110D477" w14:textId="77777777" w:rsidR="00310818" w:rsidRPr="000A70CD" w:rsidRDefault="00310818" w:rsidP="00193D43">
            <w:pPr>
              <w:pBdr>
                <w:top w:val="none" w:sz="0" w:space="0" w:color="auto"/>
              </w:pBdr>
              <w:rPr>
                <w:sz w:val="22"/>
                <w:szCs w:val="22"/>
              </w:rPr>
            </w:pPr>
            <w:r w:rsidRPr="000A70CD">
              <w:rPr>
                <w:sz w:val="22"/>
                <w:szCs w:val="22"/>
              </w:rPr>
              <w:t>Sum of all categories</w:t>
            </w:r>
          </w:p>
        </w:tc>
        <w:tc>
          <w:tcPr>
            <w:tcW w:w="1952" w:type="dxa"/>
            <w:tcBorders>
              <w:top w:val="single" w:sz="8" w:space="0" w:color="1A6A43"/>
              <w:left w:val="single" w:sz="8" w:space="0" w:color="1A6A43"/>
              <w:bottom w:val="single" w:sz="8" w:space="0" w:color="1A6A43"/>
              <w:right w:val="single" w:sz="8" w:space="0" w:color="1A6A43"/>
            </w:tcBorders>
            <w:vAlign w:val="center"/>
            <w:hideMark/>
          </w:tcPr>
          <w:p w14:paraId="2DB3C414" w14:textId="77777777" w:rsidR="00310818" w:rsidRPr="000A70CD" w:rsidRDefault="00310818" w:rsidP="00193D43">
            <w:pPr>
              <w:pBdr>
                <w:top w:val="none" w:sz="0" w:space="0" w:color="auto"/>
              </w:pBdr>
              <w:rPr>
                <w:sz w:val="22"/>
                <w:szCs w:val="22"/>
              </w:rPr>
            </w:pPr>
            <w:r w:rsidRPr="000A70CD">
              <w:rPr>
                <w:sz w:val="22"/>
                <w:szCs w:val="22"/>
              </w:rPr>
              <w:t>₹_______</w:t>
            </w:r>
          </w:p>
        </w:tc>
      </w:tr>
    </w:tbl>
    <w:p w14:paraId="200414EE" w14:textId="17C9DBC1" w:rsidR="00310818" w:rsidRPr="000A70CD" w:rsidRDefault="00310818" w:rsidP="0000157E">
      <w:pPr>
        <w:pStyle w:val="Heading3"/>
      </w:pPr>
      <w:bookmarkStart w:id="45" w:name="_Toc212468928"/>
      <w:bookmarkStart w:id="46" w:name="_Toc212710534"/>
      <w:r w:rsidRPr="000A70CD">
        <w:t>Step 2: Calculate 5S Implementation Investment</w:t>
      </w:r>
      <w:bookmarkEnd w:id="45"/>
      <w:bookmarkEnd w:id="46"/>
    </w:p>
    <w:tbl>
      <w:tblPr>
        <w:tblStyle w:val="TableGrid"/>
        <w:tblW w:w="9575" w:type="dxa"/>
        <w:tblLook w:val="04A0" w:firstRow="1" w:lastRow="0" w:firstColumn="1" w:lastColumn="0" w:noHBand="0" w:noVBand="1"/>
      </w:tblPr>
      <w:tblGrid>
        <w:gridCol w:w="4607"/>
        <w:gridCol w:w="2978"/>
        <w:gridCol w:w="1990"/>
      </w:tblGrid>
      <w:tr w:rsidR="00310818" w:rsidRPr="000A70CD" w14:paraId="386B0DE1" w14:textId="77777777" w:rsidTr="00193D43">
        <w:trPr>
          <w:trHeight w:val="403"/>
        </w:trPr>
        <w:tc>
          <w:tcPr>
            <w:tcW w:w="0" w:type="auto"/>
            <w:tcBorders>
              <w:top w:val="single" w:sz="8" w:space="0" w:color="1A6A43"/>
              <w:left w:val="single" w:sz="8" w:space="0" w:color="1A6A43"/>
              <w:bottom w:val="single" w:sz="18" w:space="0" w:color="1A6A43"/>
              <w:right w:val="single" w:sz="8" w:space="0" w:color="1A6A43"/>
            </w:tcBorders>
            <w:vAlign w:val="center"/>
            <w:hideMark/>
          </w:tcPr>
          <w:p w14:paraId="57A3BCC3" w14:textId="77777777" w:rsidR="00310818" w:rsidRPr="000A70CD" w:rsidRDefault="00310818" w:rsidP="00193D43">
            <w:pPr>
              <w:pBdr>
                <w:top w:val="none" w:sz="0" w:space="0" w:color="auto"/>
              </w:pBdr>
              <w:jc w:val="center"/>
              <w:rPr>
                <w:b/>
                <w:bCs/>
              </w:rPr>
            </w:pPr>
            <w:r w:rsidRPr="000A70CD">
              <w:rPr>
                <w:b/>
                <w:bCs/>
              </w:rPr>
              <w:t>Investment Category</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F8D5790" w14:textId="77777777" w:rsidR="00310818" w:rsidRPr="000A70CD" w:rsidRDefault="00310818" w:rsidP="00193D43">
            <w:pPr>
              <w:pBdr>
                <w:top w:val="none" w:sz="0" w:space="0" w:color="auto"/>
              </w:pBdr>
              <w:jc w:val="center"/>
              <w:rPr>
                <w:b/>
                <w:bCs/>
              </w:rPr>
            </w:pPr>
            <w:r w:rsidRPr="000A70CD">
              <w:rPr>
                <w:b/>
                <w:bCs/>
              </w:rPr>
              <w:t>Typical Cost Range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C64F72C" w14:textId="77777777" w:rsidR="00310818" w:rsidRPr="000A70CD" w:rsidRDefault="00310818" w:rsidP="00193D43">
            <w:pPr>
              <w:pBdr>
                <w:top w:val="none" w:sz="0" w:space="0" w:color="auto"/>
              </w:pBdr>
              <w:jc w:val="center"/>
              <w:rPr>
                <w:b/>
                <w:bCs/>
              </w:rPr>
            </w:pPr>
            <w:r w:rsidRPr="000A70CD">
              <w:rPr>
                <w:b/>
                <w:bCs/>
              </w:rPr>
              <w:t>Your Budget</w:t>
            </w:r>
          </w:p>
        </w:tc>
      </w:tr>
      <w:tr w:rsidR="00310818" w:rsidRPr="000A70CD" w14:paraId="694158A3" w14:textId="77777777" w:rsidTr="00193D43">
        <w:trPr>
          <w:trHeight w:val="403"/>
        </w:trPr>
        <w:tc>
          <w:tcPr>
            <w:tcW w:w="0" w:type="auto"/>
            <w:tcBorders>
              <w:top w:val="single" w:sz="18" w:space="0" w:color="1A6A43"/>
              <w:left w:val="single" w:sz="8" w:space="0" w:color="1A6A43"/>
              <w:bottom w:val="single" w:sz="8" w:space="0" w:color="1A6A43"/>
              <w:right w:val="single" w:sz="8" w:space="0" w:color="1A6A43"/>
            </w:tcBorders>
            <w:vAlign w:val="center"/>
            <w:hideMark/>
          </w:tcPr>
          <w:p w14:paraId="7E0041BB" w14:textId="77777777" w:rsidR="00310818" w:rsidRPr="000A70CD" w:rsidRDefault="00310818" w:rsidP="00193D43">
            <w:pPr>
              <w:pBdr>
                <w:top w:val="none" w:sz="0" w:space="0" w:color="auto"/>
              </w:pBdr>
              <w:rPr>
                <w:sz w:val="22"/>
                <w:szCs w:val="22"/>
              </w:rPr>
            </w:pPr>
            <w:r w:rsidRPr="000A70CD">
              <w:rPr>
                <w:b/>
                <w:bCs/>
                <w:sz w:val="22"/>
                <w:szCs w:val="22"/>
              </w:rPr>
              <w:t>Training &amp; Consulting</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AE6B0B2" w14:textId="77777777" w:rsidR="00310818" w:rsidRPr="000A70CD" w:rsidRDefault="00310818" w:rsidP="00193D43">
            <w:pPr>
              <w:pBdr>
                <w:top w:val="none" w:sz="0" w:space="0" w:color="auto"/>
              </w:pBdr>
              <w:rPr>
                <w:sz w:val="22"/>
                <w:szCs w:val="22"/>
              </w:rPr>
            </w:pPr>
            <w:r w:rsidRPr="000A70CD">
              <w:rPr>
                <w:sz w:val="22"/>
                <w:szCs w:val="22"/>
              </w:rPr>
              <w:t>₹2-5 lakhs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2F158FFB"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326119FE" w14:textId="77777777" w:rsidTr="00193D43">
        <w:trPr>
          <w:trHeight w:val="425"/>
        </w:trPr>
        <w:tc>
          <w:tcPr>
            <w:tcW w:w="0" w:type="auto"/>
            <w:tcBorders>
              <w:top w:val="single" w:sz="8" w:space="0" w:color="1A6A43"/>
              <w:left w:val="single" w:sz="8" w:space="0" w:color="1A6A43"/>
              <w:bottom w:val="single" w:sz="8" w:space="0" w:color="1A6A43"/>
              <w:right w:val="single" w:sz="8" w:space="0" w:color="1A6A43"/>
            </w:tcBorders>
            <w:vAlign w:val="center"/>
            <w:hideMark/>
          </w:tcPr>
          <w:p w14:paraId="0AF257DC" w14:textId="77777777" w:rsidR="00310818" w:rsidRPr="000A70CD" w:rsidRDefault="00310818" w:rsidP="00193D43">
            <w:pPr>
              <w:pBdr>
                <w:top w:val="none" w:sz="0" w:space="0" w:color="auto"/>
              </w:pBdr>
              <w:rPr>
                <w:sz w:val="22"/>
                <w:szCs w:val="22"/>
              </w:rPr>
            </w:pPr>
            <w:r w:rsidRPr="000A70CD">
              <w:rPr>
                <w:b/>
                <w:bCs/>
                <w:sz w:val="22"/>
                <w:szCs w:val="22"/>
              </w:rPr>
              <w:t>Organization Supplies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E2142F4" w14:textId="77777777" w:rsidR="00310818" w:rsidRPr="000A70CD" w:rsidRDefault="00310818" w:rsidP="00193D43">
            <w:pPr>
              <w:pBdr>
                <w:top w:val="none" w:sz="0" w:space="0" w:color="auto"/>
              </w:pBdr>
              <w:rPr>
                <w:sz w:val="22"/>
                <w:szCs w:val="22"/>
              </w:rPr>
            </w:pPr>
            <w:r w:rsidRPr="000A70CD">
              <w:rPr>
                <w:sz w:val="22"/>
                <w:szCs w:val="22"/>
              </w:rPr>
              <w:t>₹1-3 lakhs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D124EAD"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5389411A" w14:textId="77777777" w:rsidTr="00193D43">
        <w:trPr>
          <w:trHeight w:val="403"/>
        </w:trPr>
        <w:tc>
          <w:tcPr>
            <w:tcW w:w="0" w:type="auto"/>
            <w:tcBorders>
              <w:top w:val="single" w:sz="8" w:space="0" w:color="1A6A43"/>
              <w:left w:val="single" w:sz="8" w:space="0" w:color="1A6A43"/>
              <w:bottom w:val="single" w:sz="8" w:space="0" w:color="1A6A43"/>
              <w:right w:val="single" w:sz="8" w:space="0" w:color="1A6A43"/>
            </w:tcBorders>
            <w:vAlign w:val="center"/>
            <w:hideMark/>
          </w:tcPr>
          <w:p w14:paraId="522EE244" w14:textId="77777777" w:rsidR="00310818" w:rsidRPr="000A70CD" w:rsidRDefault="00310818" w:rsidP="00193D43">
            <w:pPr>
              <w:pBdr>
                <w:top w:val="none" w:sz="0" w:space="0" w:color="auto"/>
              </w:pBdr>
              <w:rPr>
                <w:sz w:val="22"/>
                <w:szCs w:val="22"/>
              </w:rPr>
            </w:pPr>
            <w:r w:rsidRPr="000A70CD">
              <w:rPr>
                <w:b/>
                <w:bCs/>
                <w:sz w:val="22"/>
                <w:szCs w:val="22"/>
              </w:rPr>
              <w:t>Visual Management Systems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BAB1EFF" w14:textId="77777777" w:rsidR="00310818" w:rsidRPr="000A70CD" w:rsidRDefault="00310818" w:rsidP="00193D43">
            <w:pPr>
              <w:pBdr>
                <w:top w:val="none" w:sz="0" w:space="0" w:color="auto"/>
              </w:pBdr>
              <w:rPr>
                <w:sz w:val="22"/>
                <w:szCs w:val="22"/>
              </w:rPr>
            </w:pPr>
            <w:r w:rsidRPr="000A70CD">
              <w:rPr>
                <w:sz w:val="22"/>
                <w:szCs w:val="22"/>
              </w:rPr>
              <w:t>₹1-2 lakhs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ED103BE"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6971FE63" w14:textId="77777777" w:rsidTr="00193D43">
        <w:trPr>
          <w:trHeight w:val="403"/>
        </w:trPr>
        <w:tc>
          <w:tcPr>
            <w:tcW w:w="0" w:type="auto"/>
            <w:tcBorders>
              <w:top w:val="single" w:sz="8" w:space="0" w:color="1A6A43"/>
              <w:left w:val="single" w:sz="8" w:space="0" w:color="1A6A43"/>
              <w:bottom w:val="single" w:sz="8" w:space="0" w:color="1A6A43"/>
              <w:right w:val="single" w:sz="8" w:space="0" w:color="1A6A43"/>
            </w:tcBorders>
            <w:vAlign w:val="center"/>
            <w:hideMark/>
          </w:tcPr>
          <w:p w14:paraId="53935B4F" w14:textId="77777777" w:rsidR="00310818" w:rsidRPr="000A70CD" w:rsidRDefault="00310818" w:rsidP="00193D43">
            <w:pPr>
              <w:pBdr>
                <w:top w:val="none" w:sz="0" w:space="0" w:color="auto"/>
              </w:pBdr>
              <w:rPr>
                <w:sz w:val="22"/>
                <w:szCs w:val="22"/>
              </w:rPr>
            </w:pPr>
            <w:r w:rsidRPr="000A70CD">
              <w:rPr>
                <w:b/>
                <w:bCs/>
                <w:sz w:val="22"/>
                <w:szCs w:val="22"/>
              </w:rPr>
              <w:t>Employee Time (implementation)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722CFDF" w14:textId="77777777" w:rsidR="00310818" w:rsidRPr="000A70CD" w:rsidRDefault="00310818" w:rsidP="00193D43">
            <w:pPr>
              <w:pBdr>
                <w:top w:val="none" w:sz="0" w:space="0" w:color="auto"/>
              </w:pBdr>
              <w:rPr>
                <w:sz w:val="22"/>
                <w:szCs w:val="22"/>
              </w:rPr>
            </w:pPr>
            <w:r w:rsidRPr="000A70CD">
              <w:rPr>
                <w:sz w:val="22"/>
                <w:szCs w:val="22"/>
              </w:rPr>
              <w:t>₹2-4 lakhs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D8D869C" w14:textId="77777777" w:rsidR="00310818" w:rsidRPr="000A70CD" w:rsidRDefault="00310818" w:rsidP="00193D43">
            <w:pPr>
              <w:pBdr>
                <w:top w:val="none" w:sz="0" w:space="0" w:color="auto"/>
              </w:pBdr>
              <w:rPr>
                <w:sz w:val="22"/>
                <w:szCs w:val="22"/>
              </w:rPr>
            </w:pPr>
            <w:r w:rsidRPr="000A70CD">
              <w:rPr>
                <w:sz w:val="22"/>
                <w:szCs w:val="22"/>
              </w:rPr>
              <w:t>₹_______</w:t>
            </w:r>
          </w:p>
        </w:tc>
      </w:tr>
      <w:tr w:rsidR="00310818" w:rsidRPr="000A70CD" w14:paraId="3781CE99" w14:textId="77777777" w:rsidTr="00193D43">
        <w:trPr>
          <w:trHeight w:val="403"/>
        </w:trPr>
        <w:tc>
          <w:tcPr>
            <w:tcW w:w="0" w:type="auto"/>
            <w:tcBorders>
              <w:top w:val="single" w:sz="8" w:space="0" w:color="1A6A43"/>
              <w:left w:val="single" w:sz="8" w:space="0" w:color="1A6A43"/>
              <w:bottom w:val="single" w:sz="8" w:space="0" w:color="1A6A43"/>
              <w:right w:val="single" w:sz="8" w:space="0" w:color="1A6A43"/>
            </w:tcBorders>
            <w:vAlign w:val="center"/>
            <w:hideMark/>
          </w:tcPr>
          <w:p w14:paraId="55391593" w14:textId="77777777" w:rsidR="00310818" w:rsidRPr="000A70CD" w:rsidRDefault="00310818" w:rsidP="00193D43">
            <w:pPr>
              <w:pBdr>
                <w:top w:val="none" w:sz="0" w:space="0" w:color="auto"/>
              </w:pBdr>
              <w:rPr>
                <w:sz w:val="22"/>
                <w:szCs w:val="22"/>
              </w:rPr>
            </w:pPr>
            <w:r w:rsidRPr="000A70CD">
              <w:rPr>
                <w:b/>
                <w:bCs/>
                <w:sz w:val="22"/>
                <w:szCs w:val="22"/>
              </w:rPr>
              <w:t>TOTAL IMPLEMENTATION COST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9FD7AAD" w14:textId="77777777" w:rsidR="00310818" w:rsidRPr="000A70CD" w:rsidRDefault="00310818" w:rsidP="00193D43">
            <w:pPr>
              <w:pBdr>
                <w:top w:val="none" w:sz="0" w:space="0" w:color="auto"/>
              </w:pBdr>
              <w:rPr>
                <w:sz w:val="22"/>
                <w:szCs w:val="22"/>
              </w:rPr>
            </w:pPr>
            <w:r w:rsidRPr="000A70CD">
              <w:rPr>
                <w:sz w:val="22"/>
                <w:szCs w:val="22"/>
              </w:rPr>
              <w:t>₹6-14 lakhs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C580341" w14:textId="77777777" w:rsidR="00310818" w:rsidRPr="000A70CD" w:rsidRDefault="00310818" w:rsidP="00193D43">
            <w:pPr>
              <w:pBdr>
                <w:top w:val="none" w:sz="0" w:space="0" w:color="auto"/>
              </w:pBdr>
              <w:rPr>
                <w:sz w:val="22"/>
                <w:szCs w:val="22"/>
              </w:rPr>
            </w:pPr>
            <w:r w:rsidRPr="000A70CD">
              <w:rPr>
                <w:sz w:val="22"/>
                <w:szCs w:val="22"/>
              </w:rPr>
              <w:t>₹_______</w:t>
            </w:r>
          </w:p>
        </w:tc>
      </w:tr>
    </w:tbl>
    <w:p w14:paraId="09DF9256" w14:textId="3F44B152" w:rsidR="00310818" w:rsidRPr="000A70CD" w:rsidRDefault="00310818" w:rsidP="0000157E">
      <w:pPr>
        <w:pStyle w:val="Heading3"/>
      </w:pPr>
      <w:bookmarkStart w:id="47" w:name="_Toc212468929"/>
      <w:bookmarkStart w:id="48" w:name="_Toc212710535"/>
      <w:r w:rsidRPr="000A70CD">
        <w:t>Step 3: Calculate ROI</w:t>
      </w:r>
      <w:bookmarkEnd w:id="47"/>
      <w:bookmarkEnd w:id="48"/>
    </w:p>
    <w:p w14:paraId="60FD9D0B" w14:textId="77777777" w:rsidR="00310818" w:rsidRPr="000A70CD" w:rsidRDefault="00310818" w:rsidP="00FA08AB">
      <w:pPr>
        <w:numPr>
          <w:ilvl w:val="0"/>
          <w:numId w:val="35"/>
        </w:numPr>
        <w:pBdr>
          <w:top w:val="none" w:sz="0" w:space="0" w:color="auto"/>
        </w:pBdr>
      </w:pPr>
      <w:r w:rsidRPr="000A70CD">
        <w:rPr>
          <w:b/>
          <w:bCs/>
        </w:rPr>
        <w:t>Potential Annual Savings:</w:t>
      </w:r>
      <w:r w:rsidRPr="000A70CD">
        <w:t xml:space="preserve"> ₹_______ (from Step 1)</w:t>
      </w:r>
    </w:p>
    <w:p w14:paraId="7C7EAAD9" w14:textId="77777777" w:rsidR="00310818" w:rsidRPr="000A70CD" w:rsidRDefault="00310818" w:rsidP="00FA08AB">
      <w:pPr>
        <w:numPr>
          <w:ilvl w:val="0"/>
          <w:numId w:val="35"/>
        </w:numPr>
        <w:pBdr>
          <w:top w:val="none" w:sz="0" w:space="0" w:color="auto"/>
        </w:pBdr>
      </w:pPr>
      <w:r w:rsidRPr="000A70CD">
        <w:rPr>
          <w:b/>
          <w:bCs/>
        </w:rPr>
        <w:t>Implementation Investment:</w:t>
      </w:r>
      <w:r w:rsidRPr="000A70CD">
        <w:t xml:space="preserve"> ₹_______ (from Step 2)</w:t>
      </w:r>
    </w:p>
    <w:p w14:paraId="226D50B4" w14:textId="77777777" w:rsidR="00310818" w:rsidRPr="000A70CD" w:rsidRDefault="00310818" w:rsidP="00FA08AB">
      <w:pPr>
        <w:numPr>
          <w:ilvl w:val="0"/>
          <w:numId w:val="35"/>
        </w:numPr>
        <w:pBdr>
          <w:top w:val="none" w:sz="0" w:space="0" w:color="auto"/>
        </w:pBdr>
      </w:pPr>
      <w:r w:rsidRPr="000A70CD">
        <w:rPr>
          <w:b/>
          <w:bCs/>
        </w:rPr>
        <w:t>ROI Percentage:</w:t>
      </w:r>
      <w:r w:rsidRPr="000A70CD">
        <w:t xml:space="preserve"> (Savings ÷ Investment) × 100 = _____%</w:t>
      </w:r>
    </w:p>
    <w:p w14:paraId="700F4405" w14:textId="1304875B" w:rsidR="00BD7A88" w:rsidRDefault="00310818" w:rsidP="00BD7A88">
      <w:pPr>
        <w:numPr>
          <w:ilvl w:val="0"/>
          <w:numId w:val="35"/>
        </w:numPr>
        <w:pBdr>
          <w:top w:val="none" w:sz="0" w:space="0" w:color="auto"/>
        </w:pBdr>
      </w:pPr>
      <w:r w:rsidRPr="000A70CD">
        <w:rPr>
          <w:b/>
          <w:bCs/>
        </w:rPr>
        <w:t>Payback Period:</w:t>
      </w:r>
      <w:r w:rsidRPr="000A70CD">
        <w:t xml:space="preserve"> Investment ÷ (Monthly Savings) = ____ months</w:t>
      </w:r>
    </w:p>
    <w:p w14:paraId="09B2FE14" w14:textId="77777777" w:rsidR="001C4064" w:rsidRPr="000A70CD" w:rsidRDefault="001C4064" w:rsidP="001C4064">
      <w:pPr>
        <w:pBdr>
          <w:top w:val="none" w:sz="0" w:space="0" w:color="auto"/>
        </w:pBdr>
      </w:pPr>
    </w:p>
    <w:p w14:paraId="494553D6" w14:textId="77777777" w:rsidR="00310818" w:rsidRPr="000A70CD" w:rsidRDefault="00310818" w:rsidP="000A70CD">
      <w:pPr>
        <w:pStyle w:val="greendot1"/>
      </w:pPr>
      <w:bookmarkStart w:id="49" w:name="_Toc212710536"/>
      <w:r w:rsidRPr="000A70CD">
        <w:lastRenderedPageBreak/>
        <w:t>Measurement Dashboard Template</w:t>
      </w:r>
      <w:bookmarkEnd w:id="49"/>
    </w:p>
    <w:p w14:paraId="03AE10F0" w14:textId="77777777" w:rsidR="00310818" w:rsidRPr="000A70CD" w:rsidRDefault="00310818" w:rsidP="00193D43">
      <w:pPr>
        <w:pBdr>
          <w:top w:val="none" w:sz="0" w:space="0" w:color="auto"/>
        </w:pBdr>
        <w:spacing w:before="240" w:after="0"/>
        <w:rPr>
          <w:b/>
          <w:bCs/>
        </w:rPr>
      </w:pPr>
      <w:r w:rsidRPr="000A70CD">
        <w:rPr>
          <w:b/>
          <w:bCs/>
        </w:rPr>
        <w:t>Daily Metrics (5-minute check)</w:t>
      </w:r>
    </w:p>
    <w:p w14:paraId="47CC72A5" w14:textId="77777777" w:rsidR="00310818" w:rsidRPr="000A70CD" w:rsidRDefault="00310818" w:rsidP="00FA08AB">
      <w:pPr>
        <w:numPr>
          <w:ilvl w:val="0"/>
          <w:numId w:val="36"/>
        </w:numPr>
        <w:pBdr>
          <w:top w:val="none" w:sz="0" w:space="0" w:color="auto"/>
        </w:pBdr>
        <w:spacing w:after="0"/>
      </w:pPr>
      <w:r w:rsidRPr="000A70CD">
        <w:t>Work area cleanliness score (1-10)</w:t>
      </w:r>
    </w:p>
    <w:p w14:paraId="09570B45" w14:textId="77777777" w:rsidR="00310818" w:rsidRPr="000A70CD" w:rsidRDefault="00310818" w:rsidP="00FA08AB">
      <w:pPr>
        <w:numPr>
          <w:ilvl w:val="0"/>
          <w:numId w:val="36"/>
        </w:numPr>
        <w:pBdr>
          <w:top w:val="none" w:sz="0" w:space="0" w:color="auto"/>
        </w:pBdr>
        <w:spacing w:after="0"/>
      </w:pPr>
      <w:r w:rsidRPr="000A70CD">
        <w:t>Tools in designated locations (% compliance)</w:t>
      </w:r>
    </w:p>
    <w:p w14:paraId="6B581C0C" w14:textId="77777777" w:rsidR="00310818" w:rsidRPr="000A70CD" w:rsidRDefault="00310818" w:rsidP="00FA08AB">
      <w:pPr>
        <w:numPr>
          <w:ilvl w:val="0"/>
          <w:numId w:val="36"/>
        </w:numPr>
        <w:pBdr>
          <w:top w:val="none" w:sz="0" w:space="0" w:color="auto"/>
        </w:pBdr>
        <w:spacing w:after="0"/>
      </w:pPr>
      <w:r w:rsidRPr="000A70CD">
        <w:t>Safety equipment accessible (Yes/No)</w:t>
      </w:r>
    </w:p>
    <w:p w14:paraId="2E38EB3A" w14:textId="77777777" w:rsidR="00310818" w:rsidRPr="000A70CD" w:rsidRDefault="00310818" w:rsidP="00FA08AB">
      <w:pPr>
        <w:numPr>
          <w:ilvl w:val="0"/>
          <w:numId w:val="36"/>
        </w:numPr>
        <w:pBdr>
          <w:top w:val="none" w:sz="0" w:space="0" w:color="auto"/>
        </w:pBdr>
      </w:pPr>
      <w:r w:rsidRPr="000A70CD">
        <w:t>Documentation up-to-date (Yes/No)</w:t>
      </w:r>
    </w:p>
    <w:p w14:paraId="58A4D514" w14:textId="77777777" w:rsidR="00310818" w:rsidRPr="000A70CD" w:rsidRDefault="00310818" w:rsidP="00193D43">
      <w:pPr>
        <w:pBdr>
          <w:top w:val="none" w:sz="0" w:space="0" w:color="auto"/>
        </w:pBdr>
        <w:spacing w:after="0"/>
        <w:rPr>
          <w:b/>
          <w:bCs/>
        </w:rPr>
      </w:pPr>
      <w:r w:rsidRPr="000A70CD">
        <w:rPr>
          <w:b/>
          <w:bCs/>
        </w:rPr>
        <w:t>Weekly Metrics (15-minute assessment)</w:t>
      </w:r>
    </w:p>
    <w:p w14:paraId="468F4545" w14:textId="77777777" w:rsidR="00310818" w:rsidRPr="000A70CD" w:rsidRDefault="00310818" w:rsidP="00FA08AB">
      <w:pPr>
        <w:numPr>
          <w:ilvl w:val="0"/>
          <w:numId w:val="37"/>
        </w:numPr>
        <w:pBdr>
          <w:top w:val="none" w:sz="0" w:space="0" w:color="auto"/>
        </w:pBdr>
        <w:spacing w:after="0"/>
      </w:pPr>
      <w:r w:rsidRPr="000A70CD">
        <w:t>Formal audit score using 5S checklist</w:t>
      </w:r>
    </w:p>
    <w:p w14:paraId="01613C37" w14:textId="77777777" w:rsidR="00310818" w:rsidRPr="000A70CD" w:rsidRDefault="00310818" w:rsidP="00FA08AB">
      <w:pPr>
        <w:numPr>
          <w:ilvl w:val="0"/>
          <w:numId w:val="37"/>
        </w:numPr>
        <w:pBdr>
          <w:top w:val="none" w:sz="0" w:space="0" w:color="auto"/>
        </w:pBdr>
        <w:spacing w:after="0"/>
      </w:pPr>
      <w:r w:rsidRPr="000A70CD">
        <w:t>Employee feedback and suggestions collected</w:t>
      </w:r>
    </w:p>
    <w:p w14:paraId="0A4FBCC9" w14:textId="77777777" w:rsidR="00310818" w:rsidRPr="000A70CD" w:rsidRDefault="00310818" w:rsidP="00FA08AB">
      <w:pPr>
        <w:numPr>
          <w:ilvl w:val="0"/>
          <w:numId w:val="37"/>
        </w:numPr>
        <w:pBdr>
          <w:top w:val="none" w:sz="0" w:space="0" w:color="auto"/>
        </w:pBdr>
        <w:spacing w:after="0"/>
      </w:pPr>
      <w:r w:rsidRPr="000A70CD">
        <w:t>Time-to-find measurements for key items</w:t>
      </w:r>
    </w:p>
    <w:p w14:paraId="300A2458" w14:textId="77777777" w:rsidR="00310818" w:rsidRPr="000A70CD" w:rsidRDefault="00310818" w:rsidP="00FA08AB">
      <w:pPr>
        <w:numPr>
          <w:ilvl w:val="0"/>
          <w:numId w:val="37"/>
        </w:numPr>
        <w:pBdr>
          <w:top w:val="none" w:sz="0" w:space="0" w:color="auto"/>
        </w:pBdr>
      </w:pPr>
      <w:r w:rsidRPr="000A70CD">
        <w:t>Progress photos and visual documentation</w:t>
      </w:r>
    </w:p>
    <w:p w14:paraId="1021013A" w14:textId="77777777" w:rsidR="00310818" w:rsidRPr="000A70CD" w:rsidRDefault="00310818" w:rsidP="00193D43">
      <w:pPr>
        <w:pBdr>
          <w:top w:val="none" w:sz="0" w:space="0" w:color="auto"/>
        </w:pBdr>
        <w:spacing w:after="0"/>
        <w:rPr>
          <w:b/>
          <w:bCs/>
        </w:rPr>
      </w:pPr>
      <w:r w:rsidRPr="000A70CD">
        <w:rPr>
          <w:b/>
          <w:bCs/>
        </w:rPr>
        <w:t>Monthly Metrics (comprehensive review)</w:t>
      </w:r>
    </w:p>
    <w:p w14:paraId="5D38C135" w14:textId="77777777" w:rsidR="00310818" w:rsidRPr="000A70CD" w:rsidRDefault="00310818" w:rsidP="00FA08AB">
      <w:pPr>
        <w:numPr>
          <w:ilvl w:val="0"/>
          <w:numId w:val="38"/>
        </w:numPr>
        <w:pBdr>
          <w:top w:val="none" w:sz="0" w:space="0" w:color="auto"/>
        </w:pBdr>
        <w:spacing w:after="0"/>
      </w:pPr>
      <w:r w:rsidRPr="000A70CD">
        <w:t>Overall 5S performance score</w:t>
      </w:r>
    </w:p>
    <w:p w14:paraId="6558FA1C" w14:textId="77777777" w:rsidR="00310818" w:rsidRPr="000A70CD" w:rsidRDefault="00310818" w:rsidP="00FA08AB">
      <w:pPr>
        <w:numPr>
          <w:ilvl w:val="0"/>
          <w:numId w:val="38"/>
        </w:numPr>
        <w:pBdr>
          <w:top w:val="none" w:sz="0" w:space="0" w:color="auto"/>
        </w:pBdr>
        <w:spacing w:after="0"/>
      </w:pPr>
      <w:r w:rsidRPr="000A70CD">
        <w:t>Cost savings calculations and tracking</w:t>
      </w:r>
    </w:p>
    <w:p w14:paraId="21800341" w14:textId="77777777" w:rsidR="00310818" w:rsidRPr="000A70CD" w:rsidRDefault="00310818" w:rsidP="00FA08AB">
      <w:pPr>
        <w:numPr>
          <w:ilvl w:val="0"/>
          <w:numId w:val="38"/>
        </w:numPr>
        <w:pBdr>
          <w:top w:val="none" w:sz="0" w:space="0" w:color="auto"/>
        </w:pBdr>
        <w:spacing w:after="0"/>
      </w:pPr>
      <w:r w:rsidRPr="000A70CD">
        <w:t>Employee satisfaction survey results</w:t>
      </w:r>
    </w:p>
    <w:p w14:paraId="47098A7D" w14:textId="77777777" w:rsidR="00310818" w:rsidRPr="000A70CD" w:rsidRDefault="00310818" w:rsidP="00FA08AB">
      <w:pPr>
        <w:numPr>
          <w:ilvl w:val="0"/>
          <w:numId w:val="38"/>
        </w:numPr>
        <w:pBdr>
          <w:top w:val="none" w:sz="0" w:space="0" w:color="auto"/>
        </w:pBdr>
      </w:pPr>
      <w:r w:rsidRPr="000A70CD">
        <w:t>Continuous improvement actions implemented</w:t>
      </w:r>
    </w:p>
    <w:p w14:paraId="6ABF9E6E" w14:textId="4FCD5775" w:rsidR="00310818" w:rsidRPr="000A70CD" w:rsidRDefault="00310818" w:rsidP="000A70CD">
      <w:pPr>
        <w:pStyle w:val="greendot1"/>
      </w:pPr>
      <w:r w:rsidRPr="000A70CD">
        <w:t xml:space="preserve"> </w:t>
      </w:r>
      <w:bookmarkStart w:id="50" w:name="_Toc212710537"/>
      <w:r w:rsidRPr="000A70CD">
        <w:t>Common Implementation Mistakes to Avoid</w:t>
      </w:r>
      <w:bookmarkEnd w:id="50"/>
    </w:p>
    <w:p w14:paraId="542DE289" w14:textId="77777777" w:rsidR="00310818" w:rsidRPr="000A70CD" w:rsidRDefault="00310818" w:rsidP="00193D43">
      <w:pPr>
        <w:pBdr>
          <w:top w:val="none" w:sz="0" w:space="0" w:color="auto"/>
        </w:pBdr>
        <w:spacing w:before="240" w:after="0"/>
        <w:rPr>
          <w:b/>
          <w:bCs/>
        </w:rPr>
      </w:pPr>
      <w:r w:rsidRPr="000A70CD">
        <w:rPr>
          <w:b/>
          <w:bCs/>
        </w:rPr>
        <w:t>Top 10 5S Implementation Pitfalls</w:t>
      </w:r>
    </w:p>
    <w:p w14:paraId="7F589648" w14:textId="77777777" w:rsidR="00310818" w:rsidRPr="000A70CD" w:rsidRDefault="00310818" w:rsidP="0000157E">
      <w:pPr>
        <w:pStyle w:val="Heading3"/>
      </w:pPr>
      <w:bookmarkStart w:id="51" w:name="_Toc212468932"/>
      <w:bookmarkStart w:id="52" w:name="_Toc212710538"/>
      <w:r w:rsidRPr="000A70CD">
        <w:t>1. Starting Too Big</w:t>
      </w:r>
      <w:bookmarkEnd w:id="51"/>
      <w:bookmarkEnd w:id="52"/>
    </w:p>
    <w:p w14:paraId="048A334F" w14:textId="77777777" w:rsidR="00310818" w:rsidRPr="000A70CD" w:rsidRDefault="00310818" w:rsidP="00310818">
      <w:pPr>
        <w:pBdr>
          <w:top w:val="none" w:sz="0" w:space="0" w:color="auto"/>
        </w:pBdr>
      </w:pPr>
      <w:r w:rsidRPr="000A70CD">
        <w:rPr>
          <w:b/>
          <w:bCs/>
        </w:rPr>
        <w:t>Mistake:</w:t>
      </w:r>
      <w:r w:rsidRPr="000A70CD">
        <w:t xml:space="preserve"> Attempting to implement 5S across entire facility simultaneously </w:t>
      </w:r>
      <w:r w:rsidRPr="000A70CD">
        <w:rPr>
          <w:b/>
          <w:bCs/>
        </w:rPr>
        <w:t>Solution:</w:t>
      </w:r>
      <w:r w:rsidRPr="000A70CD">
        <w:t xml:space="preserve"> Start with 1-2 pilot areas, prove success, then expand methodically</w:t>
      </w:r>
    </w:p>
    <w:p w14:paraId="44DF0796" w14:textId="77777777" w:rsidR="00310818" w:rsidRPr="000A70CD" w:rsidRDefault="00310818" w:rsidP="0000157E">
      <w:pPr>
        <w:pStyle w:val="Heading3"/>
      </w:pPr>
      <w:bookmarkStart w:id="53" w:name="_Toc212468933"/>
      <w:bookmarkStart w:id="54" w:name="_Toc212710539"/>
      <w:r w:rsidRPr="000A70CD">
        <w:t>2. Inadequate Leadership Support</w:t>
      </w:r>
      <w:bookmarkEnd w:id="53"/>
      <w:bookmarkEnd w:id="54"/>
    </w:p>
    <w:p w14:paraId="3B32CD93" w14:textId="77777777" w:rsidR="00310818" w:rsidRPr="000A70CD" w:rsidRDefault="00310818" w:rsidP="00310818">
      <w:pPr>
        <w:pBdr>
          <w:top w:val="none" w:sz="0" w:space="0" w:color="auto"/>
        </w:pBdr>
      </w:pPr>
      <w:r w:rsidRPr="000A70CD">
        <w:rPr>
          <w:b/>
          <w:bCs/>
        </w:rPr>
        <w:t>Mistake:</w:t>
      </w:r>
      <w:r w:rsidRPr="000A70CD">
        <w:t xml:space="preserve"> Delegating 5S to middle management without visible executive commitment </w:t>
      </w:r>
      <w:r w:rsidRPr="000A70CD">
        <w:rPr>
          <w:b/>
          <w:bCs/>
        </w:rPr>
        <w:t>Solution:</w:t>
      </w:r>
      <w:r w:rsidRPr="000A70CD">
        <w:t xml:space="preserve"> CEO/senior leadership must actively participate in audits and reviews</w:t>
      </w:r>
    </w:p>
    <w:p w14:paraId="27055034" w14:textId="77777777" w:rsidR="00310818" w:rsidRPr="000A70CD" w:rsidRDefault="00310818" w:rsidP="0000157E">
      <w:pPr>
        <w:pStyle w:val="Heading3"/>
      </w:pPr>
      <w:bookmarkStart w:id="55" w:name="_Toc212468934"/>
      <w:bookmarkStart w:id="56" w:name="_Toc212710540"/>
      <w:r w:rsidRPr="000A70CD">
        <w:t>3. Insufficient Employee Training</w:t>
      </w:r>
      <w:bookmarkEnd w:id="55"/>
      <w:bookmarkEnd w:id="56"/>
    </w:p>
    <w:p w14:paraId="11E29F87" w14:textId="77777777" w:rsidR="00310818" w:rsidRPr="000A70CD" w:rsidRDefault="00310818" w:rsidP="00310818">
      <w:pPr>
        <w:pBdr>
          <w:top w:val="none" w:sz="0" w:space="0" w:color="auto"/>
        </w:pBdr>
      </w:pPr>
      <w:r w:rsidRPr="000A70CD">
        <w:rPr>
          <w:b/>
          <w:bCs/>
        </w:rPr>
        <w:t>Mistake:</w:t>
      </w:r>
      <w:r w:rsidRPr="000A70CD">
        <w:t xml:space="preserve"> Assuming employees understand 5S concepts without proper education </w:t>
      </w:r>
      <w:r w:rsidRPr="000A70CD">
        <w:rPr>
          <w:b/>
          <w:bCs/>
        </w:rPr>
        <w:t>Solution:</w:t>
      </w:r>
      <w:r w:rsidRPr="000A70CD">
        <w:t xml:space="preserve"> Invest in comprehensive training for all levels of organization</w:t>
      </w:r>
    </w:p>
    <w:p w14:paraId="3E0EC035" w14:textId="77777777" w:rsidR="00310818" w:rsidRPr="000A70CD" w:rsidRDefault="00310818" w:rsidP="0000157E">
      <w:pPr>
        <w:pStyle w:val="Heading3"/>
      </w:pPr>
      <w:bookmarkStart w:id="57" w:name="_Toc212468935"/>
      <w:bookmarkStart w:id="58" w:name="_Toc212710541"/>
      <w:r w:rsidRPr="000A70CD">
        <w:t>4. Focusing Only on Housekeeping</w:t>
      </w:r>
      <w:bookmarkEnd w:id="57"/>
      <w:bookmarkEnd w:id="58"/>
    </w:p>
    <w:p w14:paraId="56F073A4" w14:textId="77777777" w:rsidR="00310818" w:rsidRDefault="00310818" w:rsidP="00310818">
      <w:pPr>
        <w:pBdr>
          <w:top w:val="none" w:sz="0" w:space="0" w:color="auto"/>
        </w:pBdr>
      </w:pPr>
      <w:r w:rsidRPr="000A70CD">
        <w:rPr>
          <w:b/>
          <w:bCs/>
        </w:rPr>
        <w:t>Mistake:</w:t>
      </w:r>
      <w:r w:rsidRPr="000A70CD">
        <w:t xml:space="preserve"> Treating 5S as just cleaning rather than systematic workplace organization </w:t>
      </w:r>
      <w:r w:rsidRPr="000A70CD">
        <w:rPr>
          <w:b/>
          <w:bCs/>
        </w:rPr>
        <w:t>Solution:</w:t>
      </w:r>
      <w:r w:rsidRPr="000A70CD">
        <w:t xml:space="preserve"> Emphasize efficiency, safety, and productivity benefits beyond cleanliness</w:t>
      </w:r>
    </w:p>
    <w:p w14:paraId="7A4B12ED" w14:textId="77777777" w:rsidR="001C4064" w:rsidRDefault="001C4064" w:rsidP="00310818">
      <w:pPr>
        <w:pBdr>
          <w:top w:val="none" w:sz="0" w:space="0" w:color="auto"/>
        </w:pBdr>
      </w:pPr>
    </w:p>
    <w:p w14:paraId="0C2FCCE2" w14:textId="77777777" w:rsidR="001C4064" w:rsidRPr="000A70CD" w:rsidRDefault="001C4064" w:rsidP="00310818">
      <w:pPr>
        <w:pBdr>
          <w:top w:val="none" w:sz="0" w:space="0" w:color="auto"/>
        </w:pBdr>
      </w:pPr>
    </w:p>
    <w:p w14:paraId="619131DE" w14:textId="77777777" w:rsidR="00310818" w:rsidRPr="000A70CD" w:rsidRDefault="00310818" w:rsidP="0000157E">
      <w:pPr>
        <w:pStyle w:val="Heading3"/>
      </w:pPr>
      <w:bookmarkStart w:id="59" w:name="_Toc212468936"/>
      <w:bookmarkStart w:id="60" w:name="_Toc212710542"/>
      <w:r w:rsidRPr="000A70CD">
        <w:lastRenderedPageBreak/>
        <w:t>5. No Measurement System</w:t>
      </w:r>
      <w:bookmarkEnd w:id="59"/>
      <w:bookmarkEnd w:id="60"/>
    </w:p>
    <w:p w14:paraId="1A3302F1" w14:textId="77777777" w:rsidR="00310818" w:rsidRPr="000A70CD" w:rsidRDefault="00310818" w:rsidP="00310818">
      <w:pPr>
        <w:pBdr>
          <w:top w:val="none" w:sz="0" w:space="0" w:color="auto"/>
        </w:pBdr>
      </w:pPr>
      <w:r w:rsidRPr="000A70CD">
        <w:rPr>
          <w:b/>
          <w:bCs/>
        </w:rPr>
        <w:t>Mistake:</w:t>
      </w:r>
      <w:r w:rsidRPr="000A70CD">
        <w:t xml:space="preserve"> Implementing without establishing baseline metrics and tracking progress </w:t>
      </w:r>
      <w:r w:rsidRPr="000A70CD">
        <w:rPr>
          <w:b/>
          <w:bCs/>
        </w:rPr>
        <w:t>Solution:</w:t>
      </w:r>
      <w:r w:rsidRPr="000A70CD">
        <w:t xml:space="preserve"> Define KPIs, conduct regular audits, and track improvement trends</w:t>
      </w:r>
    </w:p>
    <w:p w14:paraId="3204A39B" w14:textId="77777777" w:rsidR="00310818" w:rsidRPr="000A70CD" w:rsidRDefault="00310818" w:rsidP="0000157E">
      <w:pPr>
        <w:pStyle w:val="Heading3"/>
      </w:pPr>
      <w:bookmarkStart w:id="61" w:name="_Toc212468937"/>
      <w:bookmarkStart w:id="62" w:name="_Toc212710543"/>
      <w:r w:rsidRPr="000A70CD">
        <w:t>6. Ignoring Root Causes</w:t>
      </w:r>
      <w:bookmarkEnd w:id="61"/>
      <w:bookmarkEnd w:id="62"/>
    </w:p>
    <w:p w14:paraId="07D0504B" w14:textId="6F166DD2" w:rsidR="006B7BA0" w:rsidRPr="000A70CD" w:rsidRDefault="00310818" w:rsidP="00310818">
      <w:pPr>
        <w:pBdr>
          <w:top w:val="none" w:sz="0" w:space="0" w:color="auto"/>
        </w:pBdr>
      </w:pPr>
      <w:r w:rsidRPr="000A70CD">
        <w:rPr>
          <w:b/>
          <w:bCs/>
        </w:rPr>
        <w:t>Mistake:</w:t>
      </w:r>
      <w:r w:rsidRPr="000A70CD">
        <w:t xml:space="preserve"> Addressing symptoms (clutter) without fixing underlying systemic issues </w:t>
      </w:r>
      <w:r w:rsidRPr="000A70CD">
        <w:rPr>
          <w:b/>
          <w:bCs/>
        </w:rPr>
        <w:t>Solution:</w:t>
      </w:r>
      <w:r w:rsidRPr="000A70CD">
        <w:t xml:space="preserve"> Use problem-solving techniques to identify and eliminate root causes</w:t>
      </w:r>
    </w:p>
    <w:p w14:paraId="1D7A8C83" w14:textId="77777777" w:rsidR="00310818" w:rsidRPr="000A70CD" w:rsidRDefault="00310818" w:rsidP="001C4064">
      <w:pPr>
        <w:pStyle w:val="Heading3"/>
      </w:pPr>
      <w:r w:rsidRPr="000A70CD">
        <w:t>7. Lack of Standard Operating Procedures</w:t>
      </w:r>
    </w:p>
    <w:p w14:paraId="016D2D53" w14:textId="77777777" w:rsidR="00310818" w:rsidRPr="000A70CD" w:rsidRDefault="00310818" w:rsidP="00310818">
      <w:pPr>
        <w:pBdr>
          <w:top w:val="none" w:sz="0" w:space="0" w:color="auto"/>
        </w:pBdr>
      </w:pPr>
      <w:r w:rsidRPr="000A70CD">
        <w:rPr>
          <w:b/>
          <w:bCs/>
        </w:rPr>
        <w:t>Mistake:</w:t>
      </w:r>
      <w:r w:rsidRPr="000A70CD">
        <w:t xml:space="preserve"> Not documenting new processes and expecting informal knowledge transfer </w:t>
      </w:r>
      <w:r w:rsidRPr="000A70CD">
        <w:rPr>
          <w:b/>
          <w:bCs/>
        </w:rPr>
        <w:t>Solution:</w:t>
      </w:r>
      <w:r w:rsidRPr="000A70CD">
        <w:t xml:space="preserve"> Create detailed, visual SOPs with photos and clear instructions</w:t>
      </w:r>
    </w:p>
    <w:p w14:paraId="54707150" w14:textId="77777777" w:rsidR="00310818" w:rsidRPr="000A70CD" w:rsidRDefault="00310818" w:rsidP="0000157E">
      <w:pPr>
        <w:pStyle w:val="Heading3"/>
      </w:pPr>
      <w:bookmarkStart w:id="63" w:name="_Toc212468938"/>
      <w:bookmarkStart w:id="64" w:name="_Toc212710544"/>
      <w:r w:rsidRPr="000A70CD">
        <w:t>8. Inadequate Visual Management</w:t>
      </w:r>
      <w:bookmarkEnd w:id="63"/>
      <w:bookmarkEnd w:id="64"/>
    </w:p>
    <w:p w14:paraId="78B7F1B0" w14:textId="77777777" w:rsidR="00310818" w:rsidRPr="000A70CD" w:rsidRDefault="00310818" w:rsidP="00310818">
      <w:pPr>
        <w:pBdr>
          <w:top w:val="none" w:sz="0" w:space="0" w:color="auto"/>
        </w:pBdr>
      </w:pPr>
      <w:r w:rsidRPr="000A70CD">
        <w:rPr>
          <w:b/>
          <w:bCs/>
        </w:rPr>
        <w:t>Mistake:</w:t>
      </w:r>
      <w:r w:rsidRPr="000A70CD">
        <w:t xml:space="preserve"> Relying on memory and verbal communication instead of visual indicators </w:t>
      </w:r>
      <w:r w:rsidRPr="000A70CD">
        <w:rPr>
          <w:b/>
          <w:bCs/>
        </w:rPr>
        <w:t>Solution:</w:t>
      </w:r>
      <w:r w:rsidRPr="000A70CD">
        <w:t xml:space="preserve"> Implement comprehensive visual management system with labels, </w:t>
      </w:r>
      <w:proofErr w:type="spellStart"/>
      <w:r w:rsidRPr="000A70CD">
        <w:t>colors</w:t>
      </w:r>
      <w:proofErr w:type="spellEnd"/>
      <w:r w:rsidRPr="000A70CD">
        <w:t>, and signs</w:t>
      </w:r>
    </w:p>
    <w:p w14:paraId="43BFDA42" w14:textId="77777777" w:rsidR="00310818" w:rsidRPr="000A70CD" w:rsidRDefault="00310818" w:rsidP="0000157E">
      <w:pPr>
        <w:pStyle w:val="Heading3"/>
      </w:pPr>
      <w:bookmarkStart w:id="65" w:name="_Toc212468939"/>
      <w:bookmarkStart w:id="66" w:name="_Toc212710545"/>
      <w:r w:rsidRPr="000A70CD">
        <w:t>9. No Audit and Accountability System</w:t>
      </w:r>
      <w:bookmarkEnd w:id="65"/>
      <w:bookmarkEnd w:id="66"/>
    </w:p>
    <w:p w14:paraId="3224F06B" w14:textId="77777777" w:rsidR="00310818" w:rsidRPr="000A70CD" w:rsidRDefault="00310818" w:rsidP="00310818">
      <w:pPr>
        <w:pBdr>
          <w:top w:val="none" w:sz="0" w:space="0" w:color="auto"/>
        </w:pBdr>
      </w:pPr>
      <w:r w:rsidRPr="000A70CD">
        <w:rPr>
          <w:b/>
          <w:bCs/>
        </w:rPr>
        <w:t>Mistake:</w:t>
      </w:r>
      <w:r w:rsidRPr="000A70CD">
        <w:t xml:space="preserve"> Assuming 5S will sustain itself without regular monitoring and feedback </w:t>
      </w:r>
      <w:r w:rsidRPr="000A70CD">
        <w:rPr>
          <w:b/>
          <w:bCs/>
        </w:rPr>
        <w:t>Solution:</w:t>
      </w:r>
      <w:r w:rsidRPr="000A70CD">
        <w:t xml:space="preserve"> Establish formal audit schedules, scorecards, and accountability measures</w:t>
      </w:r>
    </w:p>
    <w:p w14:paraId="4E27F590" w14:textId="77777777" w:rsidR="00310818" w:rsidRPr="000A70CD" w:rsidRDefault="00310818" w:rsidP="0000157E">
      <w:pPr>
        <w:pStyle w:val="Heading3"/>
      </w:pPr>
      <w:bookmarkStart w:id="67" w:name="_Toc212468940"/>
      <w:bookmarkStart w:id="68" w:name="_Toc212710546"/>
      <w:r w:rsidRPr="000A70CD">
        <w:t>10. Treating as One-Time Project</w:t>
      </w:r>
      <w:bookmarkEnd w:id="67"/>
      <w:bookmarkEnd w:id="68"/>
    </w:p>
    <w:p w14:paraId="6E047418" w14:textId="77777777" w:rsidR="00310818" w:rsidRPr="000A70CD" w:rsidRDefault="00310818" w:rsidP="00310818">
      <w:pPr>
        <w:pBdr>
          <w:top w:val="none" w:sz="0" w:space="0" w:color="auto"/>
        </w:pBdr>
      </w:pPr>
      <w:r w:rsidRPr="000A70CD">
        <w:rPr>
          <w:b/>
          <w:bCs/>
        </w:rPr>
        <w:t>Mistake:</w:t>
      </w:r>
      <w:r w:rsidRPr="000A70CD">
        <w:t xml:space="preserve"> Considering 5S complete after initial implementation </w:t>
      </w:r>
      <w:r w:rsidRPr="000A70CD">
        <w:rPr>
          <w:b/>
          <w:bCs/>
        </w:rPr>
        <w:t>Solution:</w:t>
      </w:r>
      <w:r w:rsidRPr="000A70CD">
        <w:t xml:space="preserve"> Embed 5S into daily management routine as ongoing operational practice</w:t>
      </w:r>
    </w:p>
    <w:p w14:paraId="1C9FEA48" w14:textId="32AD7DF3" w:rsidR="00310818" w:rsidRPr="000A70CD" w:rsidRDefault="00310818" w:rsidP="000A70CD">
      <w:pPr>
        <w:pStyle w:val="greendot1"/>
      </w:pPr>
      <w:bookmarkStart w:id="69" w:name="_Toc212710547"/>
      <w:r w:rsidRPr="000A70CD">
        <w:t>Ready-to-Use Templates &amp; Checklists</w:t>
      </w:r>
      <w:bookmarkEnd w:id="69"/>
    </w:p>
    <w:p w14:paraId="3DEB8CBF" w14:textId="77777777" w:rsidR="00310818" w:rsidRPr="000A70CD" w:rsidRDefault="00310818" w:rsidP="00193D43">
      <w:pPr>
        <w:pBdr>
          <w:top w:val="none" w:sz="0" w:space="0" w:color="auto"/>
        </w:pBdr>
        <w:spacing w:before="240" w:after="0"/>
        <w:rPr>
          <w:b/>
          <w:bCs/>
        </w:rPr>
      </w:pPr>
      <w:r w:rsidRPr="000A70CD">
        <w:rPr>
          <w:b/>
          <w:bCs/>
        </w:rPr>
        <w:t>5S Implementation Project Plan Template</w:t>
      </w:r>
    </w:p>
    <w:p w14:paraId="108344E5" w14:textId="77777777" w:rsidR="00310818" w:rsidRPr="000A70CD" w:rsidRDefault="00310818" w:rsidP="00193D43">
      <w:pPr>
        <w:pBdr>
          <w:top w:val="none" w:sz="0" w:space="0" w:color="auto"/>
        </w:pBdr>
        <w:spacing w:after="0"/>
        <w:rPr>
          <w:b/>
          <w:bCs/>
        </w:rPr>
      </w:pPr>
      <w:r w:rsidRPr="000A70CD">
        <w:rPr>
          <w:b/>
          <w:bCs/>
        </w:rPr>
        <w:t>Project Charter</w:t>
      </w:r>
    </w:p>
    <w:p w14:paraId="16F6BFF0" w14:textId="77777777" w:rsidR="00310818" w:rsidRPr="000A70CD" w:rsidRDefault="00310818" w:rsidP="00193D43">
      <w:pPr>
        <w:pBdr>
          <w:top w:val="none" w:sz="0" w:space="0" w:color="auto"/>
        </w:pBdr>
        <w:spacing w:before="240" w:after="0"/>
      </w:pPr>
      <w:r w:rsidRPr="000A70CD">
        <w:rPr>
          <w:b/>
          <w:bCs/>
        </w:rPr>
        <w:t>Project Name:</w:t>
      </w:r>
      <w:r w:rsidRPr="000A70CD">
        <w:t xml:space="preserve"> 5S Implementation - [Area/Department] </w:t>
      </w:r>
      <w:r w:rsidRPr="000A70CD">
        <w:rPr>
          <w:b/>
          <w:bCs/>
        </w:rPr>
        <w:t>Project Sponsor:</w:t>
      </w:r>
      <w:r w:rsidRPr="000A70CD">
        <w:t xml:space="preserve"> [Name and Title] </w:t>
      </w:r>
      <w:r w:rsidRPr="000A70CD">
        <w:rPr>
          <w:b/>
          <w:bCs/>
        </w:rPr>
        <w:t>Project Manager:</w:t>
      </w:r>
      <w:r w:rsidRPr="000A70CD">
        <w:t xml:space="preserve"> [Name and Title] </w:t>
      </w:r>
      <w:r w:rsidRPr="000A70CD">
        <w:rPr>
          <w:b/>
          <w:bCs/>
        </w:rPr>
        <w:t>Start Date:</w:t>
      </w:r>
      <w:r w:rsidRPr="000A70CD">
        <w:t xml:space="preserve"> [Date] </w:t>
      </w:r>
      <w:r w:rsidRPr="000A70CD">
        <w:rPr>
          <w:b/>
          <w:bCs/>
        </w:rPr>
        <w:t>Target Completion:</w:t>
      </w:r>
      <w:r w:rsidRPr="000A70CD">
        <w:t xml:space="preserve"> [Date]</w:t>
      </w:r>
    </w:p>
    <w:p w14:paraId="132E1D40" w14:textId="77777777" w:rsidR="00310818" w:rsidRPr="000A70CD" w:rsidRDefault="00310818" w:rsidP="00193D43">
      <w:pPr>
        <w:pBdr>
          <w:top w:val="none" w:sz="0" w:space="0" w:color="auto"/>
        </w:pBdr>
        <w:spacing w:before="240" w:after="0"/>
      </w:pPr>
      <w:r w:rsidRPr="000A70CD">
        <w:rPr>
          <w:b/>
          <w:bCs/>
        </w:rPr>
        <w:t>Objective:</w:t>
      </w:r>
      <w:r w:rsidRPr="000A70CD">
        <w:t xml:space="preserve"> Transform [specific area] into organized, efficient, and safe workplace through 5S methodology implementation.</w:t>
      </w:r>
    </w:p>
    <w:p w14:paraId="6B24E987" w14:textId="77777777" w:rsidR="00310818" w:rsidRPr="000A70CD" w:rsidRDefault="00310818" w:rsidP="00193D43">
      <w:pPr>
        <w:pBdr>
          <w:top w:val="none" w:sz="0" w:space="0" w:color="auto"/>
        </w:pBdr>
        <w:spacing w:before="240" w:after="0"/>
      </w:pPr>
      <w:r w:rsidRPr="000A70CD">
        <w:rPr>
          <w:b/>
          <w:bCs/>
        </w:rPr>
        <w:t>Success Criteria:</w:t>
      </w:r>
    </w:p>
    <w:p w14:paraId="021FD29D" w14:textId="77777777" w:rsidR="00310818" w:rsidRPr="000A70CD" w:rsidRDefault="00310818" w:rsidP="00FA08AB">
      <w:pPr>
        <w:numPr>
          <w:ilvl w:val="0"/>
          <w:numId w:val="39"/>
        </w:numPr>
        <w:pBdr>
          <w:top w:val="none" w:sz="0" w:space="0" w:color="auto"/>
        </w:pBdr>
        <w:spacing w:after="0"/>
      </w:pPr>
      <w:r w:rsidRPr="000A70CD">
        <w:t>Achieve 85%+ 5S audit scores within 8 weeks</w:t>
      </w:r>
    </w:p>
    <w:p w14:paraId="19DF7A2C" w14:textId="77777777" w:rsidR="00310818" w:rsidRPr="000A70CD" w:rsidRDefault="00310818" w:rsidP="00FA08AB">
      <w:pPr>
        <w:numPr>
          <w:ilvl w:val="0"/>
          <w:numId w:val="39"/>
        </w:numPr>
        <w:pBdr>
          <w:top w:val="none" w:sz="0" w:space="0" w:color="auto"/>
        </w:pBdr>
        <w:spacing w:after="0"/>
      </w:pPr>
      <w:r w:rsidRPr="000A70CD">
        <w:t>Reduce search time by 50%+ within 6 weeks</w:t>
      </w:r>
    </w:p>
    <w:p w14:paraId="2D5EB91D" w14:textId="77777777" w:rsidR="00310818" w:rsidRPr="000A70CD" w:rsidRDefault="00310818" w:rsidP="00FA08AB">
      <w:pPr>
        <w:numPr>
          <w:ilvl w:val="0"/>
          <w:numId w:val="39"/>
        </w:numPr>
        <w:pBdr>
          <w:top w:val="none" w:sz="0" w:space="0" w:color="auto"/>
        </w:pBdr>
        <w:spacing w:after="0"/>
      </w:pPr>
      <w:r w:rsidRPr="000A70CD">
        <w:t>Maintain improvements for minimum 6 months</w:t>
      </w:r>
    </w:p>
    <w:p w14:paraId="0425967E" w14:textId="21BDA0FC" w:rsidR="0000157E" w:rsidRPr="000A70CD" w:rsidRDefault="00310818" w:rsidP="0000157E">
      <w:pPr>
        <w:numPr>
          <w:ilvl w:val="0"/>
          <w:numId w:val="39"/>
        </w:numPr>
        <w:pBdr>
          <w:top w:val="none" w:sz="0" w:space="0" w:color="auto"/>
        </w:pBdr>
      </w:pPr>
      <w:r w:rsidRPr="000A70CD">
        <w:t>Achieve 90%+ employee satisfaction with changes</w:t>
      </w:r>
    </w:p>
    <w:p w14:paraId="784BD3B4" w14:textId="104485A8" w:rsidR="00B92243" w:rsidRPr="000A70CD" w:rsidRDefault="00310818" w:rsidP="003B3FE9">
      <w:pPr>
        <w:pStyle w:val="greendot1"/>
        <w:spacing w:after="240"/>
      </w:pPr>
      <w:bookmarkStart w:id="70" w:name="_Toc212710548"/>
      <w:r w:rsidRPr="000A70CD">
        <w:lastRenderedPageBreak/>
        <w:t>Weekly Implementation Schedule</w:t>
      </w:r>
      <w:bookmarkEnd w:id="70"/>
    </w:p>
    <w:tbl>
      <w:tblPr>
        <w:tblStyle w:val="TableGrid"/>
        <w:tblW w:w="0" w:type="auto"/>
        <w:tblInd w:w="-5" w:type="dxa"/>
        <w:tblLook w:val="04A0" w:firstRow="1" w:lastRow="0" w:firstColumn="1" w:lastColumn="0" w:noHBand="0" w:noVBand="1"/>
      </w:tblPr>
      <w:tblGrid>
        <w:gridCol w:w="829"/>
        <w:gridCol w:w="1760"/>
        <w:gridCol w:w="3416"/>
        <w:gridCol w:w="3006"/>
      </w:tblGrid>
      <w:tr w:rsidR="00310818" w:rsidRPr="000A70CD" w14:paraId="200B9C06" w14:textId="77777777" w:rsidTr="004507CC">
        <w:trPr>
          <w:trHeight w:val="459"/>
        </w:trPr>
        <w:tc>
          <w:tcPr>
            <w:tcW w:w="0" w:type="auto"/>
            <w:tcBorders>
              <w:top w:val="single" w:sz="8" w:space="0" w:color="1A6A43"/>
              <w:left w:val="single" w:sz="8" w:space="0" w:color="1A6A43"/>
              <w:bottom w:val="single" w:sz="18" w:space="0" w:color="1A6A43"/>
              <w:right w:val="single" w:sz="8" w:space="0" w:color="1A6A43"/>
            </w:tcBorders>
            <w:vAlign w:val="center"/>
            <w:hideMark/>
          </w:tcPr>
          <w:p w14:paraId="73BD1628" w14:textId="77777777" w:rsidR="00310818" w:rsidRPr="000A70CD" w:rsidRDefault="00310818" w:rsidP="00B92243">
            <w:pPr>
              <w:pBdr>
                <w:top w:val="none" w:sz="0" w:space="0" w:color="auto"/>
              </w:pBdr>
              <w:jc w:val="center"/>
              <w:rPr>
                <w:b/>
                <w:bCs/>
              </w:rPr>
            </w:pPr>
            <w:r w:rsidRPr="000A70CD">
              <w:rPr>
                <w:b/>
                <w:bCs/>
              </w:rPr>
              <w:t>Week</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807F371" w14:textId="77777777" w:rsidR="00310818" w:rsidRPr="000A70CD" w:rsidRDefault="00310818" w:rsidP="00B92243">
            <w:pPr>
              <w:pBdr>
                <w:top w:val="none" w:sz="0" w:space="0" w:color="auto"/>
              </w:pBdr>
              <w:jc w:val="center"/>
              <w:rPr>
                <w:b/>
                <w:bCs/>
              </w:rPr>
            </w:pPr>
            <w:r w:rsidRPr="000A70CD">
              <w:rPr>
                <w:b/>
                <w:bCs/>
              </w:rPr>
              <w:t>Focus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4131A15" w14:textId="77777777" w:rsidR="00310818" w:rsidRPr="000A70CD" w:rsidRDefault="00310818" w:rsidP="00B92243">
            <w:pPr>
              <w:pBdr>
                <w:top w:val="none" w:sz="0" w:space="0" w:color="auto"/>
              </w:pBdr>
              <w:jc w:val="center"/>
              <w:rPr>
                <w:b/>
                <w:bCs/>
              </w:rPr>
            </w:pPr>
            <w:r w:rsidRPr="000A70CD">
              <w:rPr>
                <w:b/>
                <w:bCs/>
              </w:rPr>
              <w:t>Key Activities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BDC5DEA" w14:textId="77777777" w:rsidR="00310818" w:rsidRPr="000A70CD" w:rsidRDefault="00310818" w:rsidP="00B92243">
            <w:pPr>
              <w:pBdr>
                <w:top w:val="none" w:sz="0" w:space="0" w:color="auto"/>
              </w:pBdr>
              <w:jc w:val="center"/>
              <w:rPr>
                <w:b/>
                <w:bCs/>
              </w:rPr>
            </w:pPr>
            <w:r w:rsidRPr="000A70CD">
              <w:rPr>
                <w:b/>
                <w:bCs/>
              </w:rPr>
              <w:t>Success Metrics</w:t>
            </w:r>
          </w:p>
        </w:tc>
      </w:tr>
      <w:tr w:rsidR="00310818" w:rsidRPr="000A70CD" w14:paraId="76021E8A" w14:textId="77777777" w:rsidTr="00B92243">
        <w:tc>
          <w:tcPr>
            <w:tcW w:w="0" w:type="auto"/>
            <w:tcBorders>
              <w:top w:val="single" w:sz="18" w:space="0" w:color="1A6A43"/>
              <w:left w:val="single" w:sz="8" w:space="0" w:color="1A6A43"/>
              <w:bottom w:val="single" w:sz="8" w:space="0" w:color="1A6A43"/>
              <w:right w:val="single" w:sz="8" w:space="0" w:color="1A6A43"/>
            </w:tcBorders>
            <w:vAlign w:val="center"/>
            <w:hideMark/>
          </w:tcPr>
          <w:p w14:paraId="786D46A0" w14:textId="77777777" w:rsidR="00310818" w:rsidRPr="000A70CD" w:rsidRDefault="00310818" w:rsidP="00B92243">
            <w:pPr>
              <w:pBdr>
                <w:top w:val="none" w:sz="0" w:space="0" w:color="auto"/>
              </w:pBdr>
              <w:rPr>
                <w:sz w:val="22"/>
                <w:szCs w:val="22"/>
              </w:rPr>
            </w:pPr>
            <w:r w:rsidRPr="000A70CD">
              <w:rPr>
                <w:sz w:val="22"/>
                <w:szCs w:val="22"/>
              </w:rPr>
              <w:t>1</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33B6E06" w14:textId="77777777" w:rsidR="00310818" w:rsidRPr="000A70CD" w:rsidRDefault="00310818" w:rsidP="00B92243">
            <w:pPr>
              <w:pBdr>
                <w:top w:val="none" w:sz="0" w:space="0" w:color="auto"/>
              </w:pBdr>
              <w:rPr>
                <w:sz w:val="22"/>
                <w:szCs w:val="22"/>
              </w:rPr>
            </w:pPr>
            <w:r w:rsidRPr="000A70CD">
              <w:rPr>
                <w:sz w:val="22"/>
                <w:szCs w:val="22"/>
              </w:rPr>
              <w:t>Preparation</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9F8A66E" w14:textId="77777777" w:rsidR="00310818" w:rsidRPr="000A70CD" w:rsidRDefault="00310818" w:rsidP="00B92243">
            <w:pPr>
              <w:pBdr>
                <w:top w:val="none" w:sz="0" w:space="0" w:color="auto"/>
              </w:pBdr>
              <w:rPr>
                <w:sz w:val="22"/>
                <w:szCs w:val="22"/>
              </w:rPr>
            </w:pPr>
            <w:r w:rsidRPr="000A70CD">
              <w:rPr>
                <w:sz w:val="22"/>
                <w:szCs w:val="22"/>
              </w:rPr>
              <w:t>Team formation, training, baseline assessment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0315CA64" w14:textId="77777777" w:rsidR="00310818" w:rsidRPr="000A70CD" w:rsidRDefault="00310818" w:rsidP="00B92243">
            <w:pPr>
              <w:pBdr>
                <w:top w:val="none" w:sz="0" w:space="0" w:color="auto"/>
              </w:pBdr>
              <w:rPr>
                <w:sz w:val="22"/>
                <w:szCs w:val="22"/>
              </w:rPr>
            </w:pPr>
            <w:r w:rsidRPr="000A70CD">
              <w:rPr>
                <w:sz w:val="22"/>
                <w:szCs w:val="22"/>
              </w:rPr>
              <w:t>Team trained, current state documented</w:t>
            </w:r>
          </w:p>
        </w:tc>
      </w:tr>
      <w:tr w:rsidR="00310818" w:rsidRPr="000A70CD" w14:paraId="1616A544"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4A5A8786" w14:textId="77777777" w:rsidR="00310818" w:rsidRPr="000A70CD" w:rsidRDefault="00310818" w:rsidP="00B92243">
            <w:pPr>
              <w:pBdr>
                <w:top w:val="none" w:sz="0" w:space="0" w:color="auto"/>
              </w:pBdr>
              <w:rPr>
                <w:sz w:val="22"/>
                <w:szCs w:val="22"/>
              </w:rPr>
            </w:pPr>
            <w:r w:rsidRPr="000A70CD">
              <w:rPr>
                <w:sz w:val="22"/>
                <w:szCs w:val="22"/>
              </w:rPr>
              <w:t>2</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E0E061C" w14:textId="77777777" w:rsidR="00310818" w:rsidRPr="000A70CD" w:rsidRDefault="00310818" w:rsidP="00B92243">
            <w:pPr>
              <w:pBdr>
                <w:top w:val="none" w:sz="0" w:space="0" w:color="auto"/>
              </w:pBdr>
              <w:rPr>
                <w:sz w:val="22"/>
                <w:szCs w:val="22"/>
              </w:rPr>
            </w:pPr>
            <w:r w:rsidRPr="000A70CD">
              <w:rPr>
                <w:sz w:val="22"/>
                <w:szCs w:val="22"/>
              </w:rPr>
              <w:t>Communication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B0D1F43" w14:textId="77777777" w:rsidR="00310818" w:rsidRPr="000A70CD" w:rsidRDefault="00310818" w:rsidP="00B92243">
            <w:pPr>
              <w:pBdr>
                <w:top w:val="none" w:sz="0" w:space="0" w:color="auto"/>
              </w:pBdr>
              <w:rPr>
                <w:sz w:val="22"/>
                <w:szCs w:val="22"/>
              </w:rPr>
            </w:pPr>
            <w:r w:rsidRPr="000A70CD">
              <w:rPr>
                <w:sz w:val="22"/>
                <w:szCs w:val="22"/>
              </w:rPr>
              <w:t>All-hands meeting, awareness building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17524EE" w14:textId="77777777" w:rsidR="00310818" w:rsidRPr="000A70CD" w:rsidRDefault="00310818" w:rsidP="00B92243">
            <w:pPr>
              <w:pBdr>
                <w:top w:val="none" w:sz="0" w:space="0" w:color="auto"/>
              </w:pBdr>
              <w:rPr>
                <w:sz w:val="22"/>
                <w:szCs w:val="22"/>
              </w:rPr>
            </w:pPr>
            <w:r w:rsidRPr="000A70CD">
              <w:rPr>
                <w:sz w:val="22"/>
                <w:szCs w:val="22"/>
              </w:rPr>
              <w:t>100% employee awareness achieved</w:t>
            </w:r>
          </w:p>
        </w:tc>
      </w:tr>
      <w:tr w:rsidR="00310818" w:rsidRPr="000A70CD" w14:paraId="431D8AE3"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7DCEDD45" w14:textId="77777777" w:rsidR="00310818" w:rsidRPr="000A70CD" w:rsidRDefault="00310818" w:rsidP="00B92243">
            <w:pPr>
              <w:pBdr>
                <w:top w:val="none" w:sz="0" w:space="0" w:color="auto"/>
              </w:pBdr>
              <w:rPr>
                <w:sz w:val="22"/>
                <w:szCs w:val="22"/>
              </w:rPr>
            </w:pPr>
            <w:r w:rsidRPr="000A70CD">
              <w:rPr>
                <w:sz w:val="22"/>
                <w:szCs w:val="22"/>
              </w:rPr>
              <w:t>3</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40B896B" w14:textId="77777777" w:rsidR="00310818" w:rsidRPr="000A70CD" w:rsidRDefault="00310818" w:rsidP="00B92243">
            <w:pPr>
              <w:pBdr>
                <w:top w:val="none" w:sz="0" w:space="0" w:color="auto"/>
              </w:pBdr>
              <w:rPr>
                <w:sz w:val="22"/>
                <w:szCs w:val="22"/>
              </w:rPr>
            </w:pPr>
            <w:r w:rsidRPr="000A70CD">
              <w:rPr>
                <w:sz w:val="22"/>
                <w:szCs w:val="22"/>
              </w:rPr>
              <w:t>Sort (1S)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9A39055" w14:textId="77777777" w:rsidR="00310818" w:rsidRPr="000A70CD" w:rsidRDefault="00310818" w:rsidP="00B92243">
            <w:pPr>
              <w:pBdr>
                <w:top w:val="none" w:sz="0" w:space="0" w:color="auto"/>
              </w:pBdr>
              <w:rPr>
                <w:sz w:val="22"/>
                <w:szCs w:val="22"/>
              </w:rPr>
            </w:pPr>
            <w:r w:rsidRPr="000A70CD">
              <w:rPr>
                <w:sz w:val="22"/>
                <w:szCs w:val="22"/>
              </w:rPr>
              <w:t>Red tag campaign, remove unnecessary items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2E4EB24" w14:textId="77777777" w:rsidR="00310818" w:rsidRPr="000A70CD" w:rsidRDefault="00310818" w:rsidP="00B92243">
            <w:pPr>
              <w:pBdr>
                <w:top w:val="none" w:sz="0" w:space="0" w:color="auto"/>
              </w:pBdr>
              <w:rPr>
                <w:sz w:val="22"/>
                <w:szCs w:val="22"/>
              </w:rPr>
            </w:pPr>
            <w:r w:rsidRPr="000A70CD">
              <w:rPr>
                <w:sz w:val="22"/>
                <w:szCs w:val="22"/>
              </w:rPr>
              <w:t>30-50% item reduction</w:t>
            </w:r>
          </w:p>
        </w:tc>
      </w:tr>
      <w:tr w:rsidR="00310818" w:rsidRPr="000A70CD" w14:paraId="6B035953"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5F65F2E4" w14:textId="77777777" w:rsidR="00310818" w:rsidRPr="000A70CD" w:rsidRDefault="00310818" w:rsidP="00B92243">
            <w:pPr>
              <w:pBdr>
                <w:top w:val="none" w:sz="0" w:space="0" w:color="auto"/>
              </w:pBdr>
              <w:rPr>
                <w:sz w:val="22"/>
                <w:szCs w:val="22"/>
              </w:rPr>
            </w:pPr>
            <w:r w:rsidRPr="000A70CD">
              <w:rPr>
                <w:sz w:val="22"/>
                <w:szCs w:val="22"/>
              </w:rPr>
              <w:t>4</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523F928" w14:textId="77777777" w:rsidR="00310818" w:rsidRPr="000A70CD" w:rsidRDefault="00310818" w:rsidP="00B92243">
            <w:pPr>
              <w:pBdr>
                <w:top w:val="none" w:sz="0" w:space="0" w:color="auto"/>
              </w:pBdr>
              <w:rPr>
                <w:sz w:val="22"/>
                <w:szCs w:val="22"/>
              </w:rPr>
            </w:pPr>
            <w:r w:rsidRPr="000A70CD">
              <w:rPr>
                <w:sz w:val="22"/>
                <w:szCs w:val="22"/>
              </w:rPr>
              <w:t>Sort completion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01A55B0" w14:textId="77777777" w:rsidR="00310818" w:rsidRPr="000A70CD" w:rsidRDefault="00310818" w:rsidP="00B92243">
            <w:pPr>
              <w:pBdr>
                <w:top w:val="none" w:sz="0" w:space="0" w:color="auto"/>
              </w:pBdr>
              <w:rPr>
                <w:sz w:val="22"/>
                <w:szCs w:val="22"/>
              </w:rPr>
            </w:pPr>
            <w:r w:rsidRPr="000A70CD">
              <w:rPr>
                <w:sz w:val="22"/>
                <w:szCs w:val="22"/>
              </w:rPr>
              <w:t>Final decisions on red-tagged items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D5618D3" w14:textId="77777777" w:rsidR="00310818" w:rsidRPr="000A70CD" w:rsidRDefault="00310818" w:rsidP="00B92243">
            <w:pPr>
              <w:pBdr>
                <w:top w:val="none" w:sz="0" w:space="0" w:color="auto"/>
              </w:pBdr>
              <w:rPr>
                <w:sz w:val="22"/>
                <w:szCs w:val="22"/>
              </w:rPr>
            </w:pPr>
            <w:r w:rsidRPr="000A70CD">
              <w:rPr>
                <w:sz w:val="22"/>
                <w:szCs w:val="22"/>
              </w:rPr>
              <w:t>Clear, uncluttered workspace</w:t>
            </w:r>
          </w:p>
        </w:tc>
      </w:tr>
      <w:tr w:rsidR="00310818" w:rsidRPr="000A70CD" w14:paraId="4DD78BC2" w14:textId="77777777" w:rsidTr="00B92243">
        <w:tc>
          <w:tcPr>
            <w:tcW w:w="0" w:type="auto"/>
            <w:tcBorders>
              <w:top w:val="single" w:sz="8" w:space="0" w:color="1A6A43"/>
              <w:left w:val="single" w:sz="8" w:space="0" w:color="1A6A43"/>
              <w:right w:val="single" w:sz="8" w:space="0" w:color="1A6A43"/>
            </w:tcBorders>
            <w:vAlign w:val="center"/>
            <w:hideMark/>
          </w:tcPr>
          <w:p w14:paraId="7A86BCF6" w14:textId="77777777" w:rsidR="00310818" w:rsidRPr="000A70CD" w:rsidRDefault="00310818" w:rsidP="00B92243">
            <w:pPr>
              <w:pBdr>
                <w:top w:val="none" w:sz="0" w:space="0" w:color="auto"/>
              </w:pBdr>
              <w:rPr>
                <w:sz w:val="22"/>
                <w:szCs w:val="22"/>
              </w:rPr>
            </w:pPr>
            <w:r w:rsidRPr="000A70CD">
              <w:rPr>
                <w:sz w:val="22"/>
                <w:szCs w:val="22"/>
              </w:rPr>
              <w:t>5</w:t>
            </w:r>
          </w:p>
        </w:tc>
        <w:tc>
          <w:tcPr>
            <w:tcW w:w="0" w:type="auto"/>
            <w:tcBorders>
              <w:top w:val="single" w:sz="8" w:space="0" w:color="1A6A43"/>
              <w:left w:val="single" w:sz="8" w:space="0" w:color="1A6A43"/>
              <w:right w:val="single" w:sz="8" w:space="0" w:color="1A6A43"/>
            </w:tcBorders>
            <w:vAlign w:val="center"/>
            <w:hideMark/>
          </w:tcPr>
          <w:p w14:paraId="1E0C144B" w14:textId="77777777" w:rsidR="00310818" w:rsidRPr="000A70CD" w:rsidRDefault="00310818" w:rsidP="00B92243">
            <w:pPr>
              <w:pBdr>
                <w:top w:val="none" w:sz="0" w:space="0" w:color="auto"/>
              </w:pBdr>
              <w:rPr>
                <w:sz w:val="22"/>
                <w:szCs w:val="22"/>
              </w:rPr>
            </w:pPr>
            <w:r w:rsidRPr="000A70CD">
              <w:rPr>
                <w:sz w:val="22"/>
                <w:szCs w:val="22"/>
              </w:rPr>
              <w:t>Set in Order (2S)</w:t>
            </w:r>
          </w:p>
        </w:tc>
        <w:tc>
          <w:tcPr>
            <w:tcW w:w="0" w:type="auto"/>
            <w:tcBorders>
              <w:top w:val="single" w:sz="8" w:space="0" w:color="1A6A43"/>
              <w:left w:val="single" w:sz="8" w:space="0" w:color="1A6A43"/>
              <w:right w:val="single" w:sz="8" w:space="0" w:color="1A6A43"/>
            </w:tcBorders>
            <w:vAlign w:val="center"/>
            <w:hideMark/>
          </w:tcPr>
          <w:p w14:paraId="50733C84" w14:textId="77777777" w:rsidR="00310818" w:rsidRPr="000A70CD" w:rsidRDefault="00310818" w:rsidP="00B92243">
            <w:pPr>
              <w:pBdr>
                <w:top w:val="none" w:sz="0" w:space="0" w:color="auto"/>
              </w:pBdr>
              <w:rPr>
                <w:sz w:val="22"/>
                <w:szCs w:val="22"/>
              </w:rPr>
            </w:pPr>
            <w:r w:rsidRPr="000A70CD">
              <w:rPr>
                <w:sz w:val="22"/>
                <w:szCs w:val="22"/>
              </w:rPr>
              <w:t>Design layout, create designated locations</w:t>
            </w:r>
          </w:p>
        </w:tc>
        <w:tc>
          <w:tcPr>
            <w:tcW w:w="0" w:type="auto"/>
            <w:tcBorders>
              <w:top w:val="single" w:sz="8" w:space="0" w:color="1A6A43"/>
              <w:left w:val="single" w:sz="8" w:space="0" w:color="1A6A43"/>
              <w:right w:val="single" w:sz="8" w:space="0" w:color="1A6A43"/>
            </w:tcBorders>
            <w:vAlign w:val="center"/>
            <w:hideMark/>
          </w:tcPr>
          <w:p w14:paraId="6FE5616D" w14:textId="77777777" w:rsidR="00310818" w:rsidRPr="000A70CD" w:rsidRDefault="00310818" w:rsidP="00B92243">
            <w:pPr>
              <w:pBdr>
                <w:top w:val="none" w:sz="0" w:space="0" w:color="auto"/>
              </w:pBdr>
              <w:rPr>
                <w:sz w:val="22"/>
                <w:szCs w:val="22"/>
              </w:rPr>
            </w:pPr>
            <w:r w:rsidRPr="000A70CD">
              <w:rPr>
                <w:sz w:val="22"/>
                <w:szCs w:val="22"/>
              </w:rPr>
              <w:t>Everything has a place</w:t>
            </w:r>
          </w:p>
        </w:tc>
      </w:tr>
      <w:tr w:rsidR="00310818" w:rsidRPr="000A70CD" w14:paraId="0327AEF5"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61196060" w14:textId="77777777" w:rsidR="00310818" w:rsidRPr="000A70CD" w:rsidRDefault="00310818" w:rsidP="00B92243">
            <w:pPr>
              <w:pBdr>
                <w:top w:val="none" w:sz="0" w:space="0" w:color="auto"/>
              </w:pBdr>
              <w:rPr>
                <w:sz w:val="22"/>
                <w:szCs w:val="22"/>
              </w:rPr>
            </w:pPr>
            <w:r w:rsidRPr="000A70CD">
              <w:rPr>
                <w:sz w:val="22"/>
                <w:szCs w:val="22"/>
              </w:rPr>
              <w:t>6</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59326FB" w14:textId="77777777" w:rsidR="00310818" w:rsidRPr="000A70CD" w:rsidRDefault="00310818" w:rsidP="00B92243">
            <w:pPr>
              <w:pBdr>
                <w:top w:val="none" w:sz="0" w:space="0" w:color="auto"/>
              </w:pBdr>
              <w:rPr>
                <w:sz w:val="22"/>
                <w:szCs w:val="22"/>
              </w:rPr>
            </w:pPr>
            <w:r w:rsidRPr="000A70CD">
              <w:rPr>
                <w:sz w:val="22"/>
                <w:szCs w:val="22"/>
              </w:rPr>
              <w:t>Shine (3S)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94B3870" w14:textId="77777777" w:rsidR="00310818" w:rsidRPr="000A70CD" w:rsidRDefault="00310818" w:rsidP="00B92243">
            <w:pPr>
              <w:pBdr>
                <w:top w:val="none" w:sz="0" w:space="0" w:color="auto"/>
              </w:pBdr>
              <w:rPr>
                <w:sz w:val="22"/>
                <w:szCs w:val="22"/>
              </w:rPr>
            </w:pPr>
            <w:r w:rsidRPr="000A70CD">
              <w:rPr>
                <w:sz w:val="22"/>
                <w:szCs w:val="22"/>
              </w:rPr>
              <w:t>Establish cleaning routines and schedules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5C0DE93" w14:textId="77777777" w:rsidR="00310818" w:rsidRPr="000A70CD" w:rsidRDefault="00310818" w:rsidP="00B92243">
            <w:pPr>
              <w:pBdr>
                <w:top w:val="none" w:sz="0" w:space="0" w:color="auto"/>
              </w:pBdr>
              <w:rPr>
                <w:sz w:val="22"/>
                <w:szCs w:val="22"/>
              </w:rPr>
            </w:pPr>
            <w:r w:rsidRPr="000A70CD">
              <w:rPr>
                <w:sz w:val="22"/>
                <w:szCs w:val="22"/>
              </w:rPr>
              <w:t>Daily cleaning implemented</w:t>
            </w:r>
          </w:p>
        </w:tc>
      </w:tr>
      <w:tr w:rsidR="00310818" w:rsidRPr="000A70CD" w14:paraId="2332099F"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246FA2BB" w14:textId="77777777" w:rsidR="00310818" w:rsidRPr="000A70CD" w:rsidRDefault="00310818" w:rsidP="00B92243">
            <w:pPr>
              <w:pBdr>
                <w:top w:val="none" w:sz="0" w:space="0" w:color="auto"/>
              </w:pBdr>
              <w:rPr>
                <w:sz w:val="22"/>
                <w:szCs w:val="22"/>
              </w:rPr>
            </w:pPr>
            <w:r w:rsidRPr="000A70CD">
              <w:rPr>
                <w:sz w:val="22"/>
                <w:szCs w:val="22"/>
              </w:rPr>
              <w:t>7</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9C29C7A" w14:textId="77777777" w:rsidR="00310818" w:rsidRPr="000A70CD" w:rsidRDefault="00310818" w:rsidP="00B92243">
            <w:pPr>
              <w:pBdr>
                <w:top w:val="none" w:sz="0" w:space="0" w:color="auto"/>
              </w:pBdr>
              <w:rPr>
                <w:sz w:val="22"/>
                <w:szCs w:val="22"/>
              </w:rPr>
            </w:pPr>
            <w:r w:rsidRPr="000A70CD">
              <w:rPr>
                <w:sz w:val="22"/>
                <w:szCs w:val="22"/>
              </w:rPr>
              <w:t>Standardize (4S)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9F9DC2B" w14:textId="77777777" w:rsidR="00310818" w:rsidRPr="000A70CD" w:rsidRDefault="00310818" w:rsidP="00B92243">
            <w:pPr>
              <w:pBdr>
                <w:top w:val="none" w:sz="0" w:space="0" w:color="auto"/>
              </w:pBdr>
              <w:rPr>
                <w:sz w:val="22"/>
                <w:szCs w:val="22"/>
              </w:rPr>
            </w:pPr>
            <w:r w:rsidRPr="000A70CD">
              <w:rPr>
                <w:sz w:val="22"/>
                <w:szCs w:val="22"/>
              </w:rPr>
              <w:t>Document procedures, create visual standards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1805462" w14:textId="77777777" w:rsidR="00310818" w:rsidRPr="000A70CD" w:rsidRDefault="00310818" w:rsidP="00B92243">
            <w:pPr>
              <w:pBdr>
                <w:top w:val="none" w:sz="0" w:space="0" w:color="auto"/>
              </w:pBdr>
              <w:rPr>
                <w:sz w:val="22"/>
                <w:szCs w:val="22"/>
              </w:rPr>
            </w:pPr>
            <w:r w:rsidRPr="000A70CD">
              <w:rPr>
                <w:sz w:val="22"/>
                <w:szCs w:val="22"/>
              </w:rPr>
              <w:t>SOPs created and posted</w:t>
            </w:r>
          </w:p>
        </w:tc>
      </w:tr>
      <w:tr w:rsidR="00310818" w:rsidRPr="000A70CD" w14:paraId="1C000E64" w14:textId="77777777" w:rsidTr="00B92243">
        <w:tc>
          <w:tcPr>
            <w:tcW w:w="0" w:type="auto"/>
            <w:tcBorders>
              <w:top w:val="single" w:sz="8" w:space="0" w:color="1A6A43"/>
              <w:left w:val="single" w:sz="8" w:space="0" w:color="1A6A43"/>
              <w:bottom w:val="single" w:sz="8" w:space="0" w:color="1A6A43"/>
              <w:right w:val="single" w:sz="8" w:space="0" w:color="1A6A43"/>
            </w:tcBorders>
            <w:vAlign w:val="center"/>
            <w:hideMark/>
          </w:tcPr>
          <w:p w14:paraId="51A7E051" w14:textId="77777777" w:rsidR="00310818" w:rsidRPr="000A70CD" w:rsidRDefault="00310818" w:rsidP="00B92243">
            <w:pPr>
              <w:pBdr>
                <w:top w:val="none" w:sz="0" w:space="0" w:color="auto"/>
              </w:pBdr>
              <w:rPr>
                <w:sz w:val="22"/>
                <w:szCs w:val="22"/>
              </w:rPr>
            </w:pPr>
            <w:r w:rsidRPr="000A70CD">
              <w:rPr>
                <w:sz w:val="22"/>
                <w:szCs w:val="22"/>
              </w:rPr>
              <w:t>8</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0556F2D" w14:textId="77777777" w:rsidR="00310818" w:rsidRPr="000A70CD" w:rsidRDefault="00310818" w:rsidP="00B92243">
            <w:pPr>
              <w:pBdr>
                <w:top w:val="none" w:sz="0" w:space="0" w:color="auto"/>
              </w:pBdr>
              <w:rPr>
                <w:sz w:val="22"/>
                <w:szCs w:val="22"/>
              </w:rPr>
            </w:pPr>
            <w:r w:rsidRPr="000A70CD">
              <w:rPr>
                <w:sz w:val="22"/>
                <w:szCs w:val="22"/>
              </w:rPr>
              <w:t>Sustain (5S)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896CC77" w14:textId="77777777" w:rsidR="00310818" w:rsidRPr="000A70CD" w:rsidRDefault="00310818" w:rsidP="00B92243">
            <w:pPr>
              <w:pBdr>
                <w:top w:val="none" w:sz="0" w:space="0" w:color="auto"/>
              </w:pBdr>
              <w:rPr>
                <w:sz w:val="22"/>
                <w:szCs w:val="22"/>
              </w:rPr>
            </w:pPr>
            <w:r w:rsidRPr="000A70CD">
              <w:rPr>
                <w:sz w:val="22"/>
                <w:szCs w:val="22"/>
              </w:rPr>
              <w:t>Launch audit system, accountability measures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C2ED722" w14:textId="77777777" w:rsidR="00310818" w:rsidRPr="000A70CD" w:rsidRDefault="00310818" w:rsidP="00B92243">
            <w:pPr>
              <w:pBdr>
                <w:top w:val="none" w:sz="0" w:space="0" w:color="auto"/>
              </w:pBdr>
              <w:rPr>
                <w:sz w:val="22"/>
                <w:szCs w:val="22"/>
              </w:rPr>
            </w:pPr>
            <w:r w:rsidRPr="000A70CD">
              <w:rPr>
                <w:sz w:val="22"/>
                <w:szCs w:val="22"/>
              </w:rPr>
              <w:t>Sustainability system active</w:t>
            </w:r>
          </w:p>
        </w:tc>
      </w:tr>
    </w:tbl>
    <w:p w14:paraId="0FB86AD1" w14:textId="26DF5D73" w:rsidR="00B92243" w:rsidRPr="000A70CD" w:rsidRDefault="00B92243" w:rsidP="00B92243">
      <w:pPr>
        <w:pStyle w:val="NoSpacing"/>
        <w:spacing w:before="240"/>
      </w:pPr>
    </w:p>
    <w:p w14:paraId="4934E067" w14:textId="04C4DF55" w:rsidR="00310818" w:rsidRPr="000A70CD" w:rsidRDefault="00310818" w:rsidP="000A70CD">
      <w:pPr>
        <w:pStyle w:val="greendot1"/>
      </w:pPr>
      <w:bookmarkStart w:id="71" w:name="_Toc212710549"/>
      <w:r w:rsidRPr="000A70CD">
        <w:t>5S Audit Checklist Template</w:t>
      </w:r>
      <w:bookmarkEnd w:id="71"/>
    </w:p>
    <w:p w14:paraId="0C91B39A" w14:textId="77777777" w:rsidR="00310818" w:rsidRPr="000A70CD" w:rsidRDefault="00310818" w:rsidP="00B92243">
      <w:pPr>
        <w:pBdr>
          <w:top w:val="none" w:sz="0" w:space="0" w:color="auto"/>
        </w:pBdr>
        <w:spacing w:before="240" w:after="0"/>
        <w:rPr>
          <w:b/>
          <w:bCs/>
        </w:rPr>
      </w:pPr>
      <w:r w:rsidRPr="000A70CD">
        <w:rPr>
          <w:b/>
          <w:bCs/>
        </w:rPr>
        <w:t>Overall 5S Scorecard (Rate each section 1-5, where 5 = Excellent)</w:t>
      </w:r>
    </w:p>
    <w:p w14:paraId="4CA3C8CD" w14:textId="77777777" w:rsidR="00310818" w:rsidRPr="000A70CD" w:rsidRDefault="00310818" w:rsidP="000A70CD">
      <w:pPr>
        <w:pStyle w:val="Heading3"/>
      </w:pPr>
      <w:bookmarkStart w:id="72" w:name="_Toc212468944"/>
      <w:bookmarkStart w:id="73" w:name="_Toc212710550"/>
      <w:r w:rsidRPr="000A70CD">
        <w:t>1S - SORT (Weight: 20%)</w:t>
      </w:r>
      <w:bookmarkEnd w:id="72"/>
      <w:bookmarkEnd w:id="73"/>
    </w:p>
    <w:p w14:paraId="425B409B" w14:textId="77777777" w:rsidR="00310818" w:rsidRPr="000A70CD" w:rsidRDefault="00310818" w:rsidP="00FA08AB">
      <w:pPr>
        <w:numPr>
          <w:ilvl w:val="0"/>
          <w:numId w:val="40"/>
        </w:numPr>
        <w:pBdr>
          <w:top w:val="none" w:sz="0" w:space="0" w:color="auto"/>
        </w:pBdr>
        <w:spacing w:after="0"/>
      </w:pPr>
      <w:r w:rsidRPr="000A70CD">
        <w:t>No unnecessary items in work area (1-5)</w:t>
      </w:r>
    </w:p>
    <w:p w14:paraId="41CA55DF" w14:textId="77777777" w:rsidR="00310818" w:rsidRPr="000A70CD" w:rsidRDefault="00310818" w:rsidP="00FA08AB">
      <w:pPr>
        <w:numPr>
          <w:ilvl w:val="0"/>
          <w:numId w:val="40"/>
        </w:numPr>
        <w:pBdr>
          <w:top w:val="none" w:sz="0" w:space="0" w:color="auto"/>
        </w:pBdr>
        <w:spacing w:after="0"/>
      </w:pPr>
      <w:r w:rsidRPr="000A70CD">
        <w:t>Clear pathways and emergency exits (1-5)</w:t>
      </w:r>
    </w:p>
    <w:p w14:paraId="0A4D2481" w14:textId="77777777" w:rsidR="00310818" w:rsidRPr="000A70CD" w:rsidRDefault="00310818" w:rsidP="00FA08AB">
      <w:pPr>
        <w:numPr>
          <w:ilvl w:val="0"/>
          <w:numId w:val="40"/>
        </w:numPr>
        <w:pBdr>
          <w:top w:val="none" w:sz="0" w:space="0" w:color="auto"/>
        </w:pBdr>
        <w:spacing w:after="0"/>
      </w:pPr>
      <w:r w:rsidRPr="000A70CD">
        <w:t>Only required tools and materials present (1-5)</w:t>
      </w:r>
    </w:p>
    <w:p w14:paraId="4C7E3032" w14:textId="77777777" w:rsidR="00310818" w:rsidRPr="000A70CD" w:rsidRDefault="00310818" w:rsidP="00FA08AB">
      <w:pPr>
        <w:numPr>
          <w:ilvl w:val="0"/>
          <w:numId w:val="40"/>
        </w:numPr>
        <w:pBdr>
          <w:top w:val="none" w:sz="0" w:space="0" w:color="auto"/>
        </w:pBdr>
      </w:pPr>
      <w:r w:rsidRPr="000A70CD">
        <w:t xml:space="preserve">Red tag area properly managed (1-5) </w:t>
      </w:r>
      <w:r w:rsidRPr="000A70CD">
        <w:rPr>
          <w:b/>
          <w:bCs/>
        </w:rPr>
        <w:t>Subtotal: ___/20</w:t>
      </w:r>
    </w:p>
    <w:p w14:paraId="200BC502" w14:textId="77777777" w:rsidR="00310818" w:rsidRPr="000A70CD" w:rsidRDefault="00310818" w:rsidP="000A70CD">
      <w:pPr>
        <w:pStyle w:val="Heading3"/>
      </w:pPr>
      <w:bookmarkStart w:id="74" w:name="_Toc212468945"/>
      <w:bookmarkStart w:id="75" w:name="_Toc212710551"/>
      <w:r w:rsidRPr="000A70CD">
        <w:t>2S - SET IN ORDER (Weight: 20%)</w:t>
      </w:r>
      <w:bookmarkEnd w:id="74"/>
      <w:bookmarkEnd w:id="75"/>
    </w:p>
    <w:p w14:paraId="7E91A534" w14:textId="77777777" w:rsidR="00310818" w:rsidRPr="000A70CD" w:rsidRDefault="00310818" w:rsidP="00FA08AB">
      <w:pPr>
        <w:numPr>
          <w:ilvl w:val="0"/>
          <w:numId w:val="41"/>
        </w:numPr>
        <w:pBdr>
          <w:top w:val="none" w:sz="0" w:space="0" w:color="auto"/>
        </w:pBdr>
        <w:spacing w:after="0"/>
      </w:pPr>
      <w:r w:rsidRPr="000A70CD">
        <w:t>Everything has designated location (1-5)</w:t>
      </w:r>
    </w:p>
    <w:p w14:paraId="347BC709" w14:textId="77777777" w:rsidR="00310818" w:rsidRPr="000A70CD" w:rsidRDefault="00310818" w:rsidP="00FA08AB">
      <w:pPr>
        <w:numPr>
          <w:ilvl w:val="0"/>
          <w:numId w:val="41"/>
        </w:numPr>
        <w:pBdr>
          <w:top w:val="none" w:sz="0" w:space="0" w:color="auto"/>
        </w:pBdr>
        <w:spacing w:after="0"/>
      </w:pPr>
      <w:r w:rsidRPr="000A70CD">
        <w:t>Visual indicators clearly visible (1-5)</w:t>
      </w:r>
    </w:p>
    <w:p w14:paraId="0B8F6396" w14:textId="77777777" w:rsidR="00310818" w:rsidRPr="000A70CD" w:rsidRDefault="00310818" w:rsidP="00FA08AB">
      <w:pPr>
        <w:numPr>
          <w:ilvl w:val="0"/>
          <w:numId w:val="41"/>
        </w:numPr>
        <w:pBdr>
          <w:top w:val="none" w:sz="0" w:space="0" w:color="auto"/>
        </w:pBdr>
        <w:spacing w:after="0"/>
      </w:pPr>
      <w:r w:rsidRPr="000A70CD">
        <w:t>Items returned to proper locations after use (1-5)</w:t>
      </w:r>
    </w:p>
    <w:p w14:paraId="16EC37A1" w14:textId="77777777" w:rsidR="00310818" w:rsidRPr="000A70CD" w:rsidRDefault="00310818" w:rsidP="00FA08AB">
      <w:pPr>
        <w:numPr>
          <w:ilvl w:val="0"/>
          <w:numId w:val="41"/>
        </w:numPr>
        <w:pBdr>
          <w:top w:val="none" w:sz="0" w:space="0" w:color="auto"/>
        </w:pBdr>
      </w:pPr>
      <w:r w:rsidRPr="000A70CD">
        <w:t xml:space="preserve">Logical and efficient layout design (1-5) </w:t>
      </w:r>
      <w:r w:rsidRPr="000A70CD">
        <w:rPr>
          <w:b/>
          <w:bCs/>
        </w:rPr>
        <w:t>Subtotal: ___/20</w:t>
      </w:r>
    </w:p>
    <w:p w14:paraId="7F1ECF8F" w14:textId="77777777" w:rsidR="00310818" w:rsidRPr="000A70CD" w:rsidRDefault="00310818" w:rsidP="000A70CD">
      <w:pPr>
        <w:pStyle w:val="Heading3"/>
      </w:pPr>
      <w:bookmarkStart w:id="76" w:name="_Toc212468946"/>
      <w:bookmarkStart w:id="77" w:name="_Toc212710552"/>
      <w:r w:rsidRPr="000A70CD">
        <w:t>3S - SHINE (Weight: 20%)</w:t>
      </w:r>
      <w:bookmarkEnd w:id="76"/>
      <w:bookmarkEnd w:id="77"/>
    </w:p>
    <w:p w14:paraId="5C0DAA5E" w14:textId="77777777" w:rsidR="00310818" w:rsidRPr="000A70CD" w:rsidRDefault="00310818" w:rsidP="00FA08AB">
      <w:pPr>
        <w:numPr>
          <w:ilvl w:val="0"/>
          <w:numId w:val="42"/>
        </w:numPr>
        <w:pBdr>
          <w:top w:val="none" w:sz="0" w:space="0" w:color="auto"/>
        </w:pBdr>
        <w:spacing w:after="0"/>
      </w:pPr>
      <w:r w:rsidRPr="000A70CD">
        <w:t>Work area is clean and tidy (1-5)</w:t>
      </w:r>
    </w:p>
    <w:p w14:paraId="134DB716" w14:textId="77777777" w:rsidR="00310818" w:rsidRPr="000A70CD" w:rsidRDefault="00310818" w:rsidP="00FA08AB">
      <w:pPr>
        <w:numPr>
          <w:ilvl w:val="0"/>
          <w:numId w:val="42"/>
        </w:numPr>
        <w:pBdr>
          <w:top w:val="none" w:sz="0" w:space="0" w:color="auto"/>
        </w:pBdr>
        <w:spacing w:after="0"/>
      </w:pPr>
      <w:r w:rsidRPr="000A70CD">
        <w:t>Equipment properly cleaned and maintained (1-5)</w:t>
      </w:r>
    </w:p>
    <w:p w14:paraId="27757FCA" w14:textId="77777777" w:rsidR="00310818" w:rsidRPr="000A70CD" w:rsidRDefault="00310818" w:rsidP="00FA08AB">
      <w:pPr>
        <w:numPr>
          <w:ilvl w:val="0"/>
          <w:numId w:val="42"/>
        </w:numPr>
        <w:pBdr>
          <w:top w:val="none" w:sz="0" w:space="0" w:color="auto"/>
        </w:pBdr>
        <w:spacing w:after="0"/>
      </w:pPr>
      <w:r w:rsidRPr="000A70CD">
        <w:t>Cleaning supplies available and organized (1-5)</w:t>
      </w:r>
    </w:p>
    <w:p w14:paraId="61B43615" w14:textId="77777777" w:rsidR="00310818" w:rsidRPr="000A70CD" w:rsidRDefault="00310818" w:rsidP="00FA08AB">
      <w:pPr>
        <w:numPr>
          <w:ilvl w:val="0"/>
          <w:numId w:val="42"/>
        </w:numPr>
        <w:pBdr>
          <w:top w:val="none" w:sz="0" w:space="0" w:color="auto"/>
        </w:pBdr>
      </w:pPr>
      <w:r w:rsidRPr="000A70CD">
        <w:t xml:space="preserve">Daily cleaning schedules followed (1-5) </w:t>
      </w:r>
      <w:r w:rsidRPr="000A70CD">
        <w:rPr>
          <w:b/>
          <w:bCs/>
        </w:rPr>
        <w:t>Subtotal: ___/20</w:t>
      </w:r>
    </w:p>
    <w:p w14:paraId="598BAB54" w14:textId="77777777" w:rsidR="00310818" w:rsidRPr="000A70CD" w:rsidRDefault="00310818" w:rsidP="000A70CD">
      <w:pPr>
        <w:pStyle w:val="Heading3"/>
      </w:pPr>
      <w:bookmarkStart w:id="78" w:name="_Toc212468947"/>
      <w:bookmarkStart w:id="79" w:name="_Toc212710553"/>
      <w:r w:rsidRPr="000A70CD">
        <w:lastRenderedPageBreak/>
        <w:t>4S - STANDARDIZE (Weight: 20%)</w:t>
      </w:r>
      <w:bookmarkEnd w:id="78"/>
      <w:bookmarkEnd w:id="79"/>
    </w:p>
    <w:p w14:paraId="5E389E57" w14:textId="77777777" w:rsidR="00310818" w:rsidRPr="000A70CD" w:rsidRDefault="00310818" w:rsidP="00FA08AB">
      <w:pPr>
        <w:numPr>
          <w:ilvl w:val="0"/>
          <w:numId w:val="43"/>
        </w:numPr>
        <w:pBdr>
          <w:top w:val="none" w:sz="0" w:space="0" w:color="auto"/>
        </w:pBdr>
        <w:spacing w:after="0"/>
      </w:pPr>
      <w:r w:rsidRPr="000A70CD">
        <w:t>Procedures documented and visible (1-5)</w:t>
      </w:r>
    </w:p>
    <w:p w14:paraId="3D1F4DDE" w14:textId="77777777" w:rsidR="00310818" w:rsidRPr="000A70CD" w:rsidRDefault="00310818" w:rsidP="00FA08AB">
      <w:pPr>
        <w:numPr>
          <w:ilvl w:val="0"/>
          <w:numId w:val="43"/>
        </w:numPr>
        <w:pBdr>
          <w:top w:val="none" w:sz="0" w:space="0" w:color="auto"/>
        </w:pBdr>
        <w:spacing w:after="0"/>
      </w:pPr>
      <w:r w:rsidRPr="000A70CD">
        <w:t>Visual standards clearly posted (1-5)</w:t>
      </w:r>
    </w:p>
    <w:p w14:paraId="74FB0474" w14:textId="77777777" w:rsidR="00310818" w:rsidRPr="000A70CD" w:rsidRDefault="00310818" w:rsidP="00FA08AB">
      <w:pPr>
        <w:numPr>
          <w:ilvl w:val="0"/>
          <w:numId w:val="43"/>
        </w:numPr>
        <w:pBdr>
          <w:top w:val="none" w:sz="0" w:space="0" w:color="auto"/>
        </w:pBdr>
        <w:spacing w:after="0"/>
      </w:pPr>
      <w:r w:rsidRPr="000A70CD">
        <w:t>All employees trained on standards (1-5)</w:t>
      </w:r>
    </w:p>
    <w:p w14:paraId="5CE6C8EE" w14:textId="77777777" w:rsidR="00310818" w:rsidRPr="000A70CD" w:rsidRDefault="00310818" w:rsidP="00FA08AB">
      <w:pPr>
        <w:numPr>
          <w:ilvl w:val="0"/>
          <w:numId w:val="43"/>
        </w:numPr>
        <w:pBdr>
          <w:top w:val="none" w:sz="0" w:space="0" w:color="auto"/>
        </w:pBdr>
      </w:pPr>
      <w:r w:rsidRPr="000A70CD">
        <w:t xml:space="preserve">Consistency across similar work areas (1-5) </w:t>
      </w:r>
      <w:r w:rsidRPr="000A70CD">
        <w:rPr>
          <w:b/>
          <w:bCs/>
        </w:rPr>
        <w:t>Subtotal: ___/20</w:t>
      </w:r>
    </w:p>
    <w:p w14:paraId="1CB736CB" w14:textId="77777777" w:rsidR="00310818" w:rsidRPr="000A70CD" w:rsidRDefault="00310818" w:rsidP="000A70CD">
      <w:pPr>
        <w:pStyle w:val="Heading3"/>
      </w:pPr>
      <w:bookmarkStart w:id="80" w:name="_Toc212468948"/>
      <w:bookmarkStart w:id="81" w:name="_Toc212710554"/>
      <w:r w:rsidRPr="000A70CD">
        <w:t>5S - SUSTAIN (Weight: 20%)</w:t>
      </w:r>
      <w:bookmarkEnd w:id="80"/>
      <w:bookmarkEnd w:id="81"/>
    </w:p>
    <w:p w14:paraId="3BBDC58A" w14:textId="77777777" w:rsidR="00310818" w:rsidRPr="000A70CD" w:rsidRDefault="00310818" w:rsidP="00FA08AB">
      <w:pPr>
        <w:numPr>
          <w:ilvl w:val="0"/>
          <w:numId w:val="44"/>
        </w:numPr>
        <w:pBdr>
          <w:top w:val="none" w:sz="0" w:space="0" w:color="auto"/>
        </w:pBdr>
        <w:spacing w:after="0"/>
      </w:pPr>
      <w:r w:rsidRPr="000A70CD">
        <w:t>Regular audits conducted and recorded (1-5)</w:t>
      </w:r>
    </w:p>
    <w:p w14:paraId="7A501705" w14:textId="77777777" w:rsidR="00310818" w:rsidRPr="000A70CD" w:rsidRDefault="00310818" w:rsidP="00FA08AB">
      <w:pPr>
        <w:numPr>
          <w:ilvl w:val="0"/>
          <w:numId w:val="44"/>
        </w:numPr>
        <w:pBdr>
          <w:top w:val="none" w:sz="0" w:space="0" w:color="auto"/>
        </w:pBdr>
        <w:spacing w:after="0"/>
      </w:pPr>
      <w:r w:rsidRPr="000A70CD">
        <w:t>Issues identified and corrected promptly (1-5)</w:t>
      </w:r>
    </w:p>
    <w:p w14:paraId="6D901D7D" w14:textId="77777777" w:rsidR="00310818" w:rsidRPr="000A70CD" w:rsidRDefault="00310818" w:rsidP="00FA08AB">
      <w:pPr>
        <w:numPr>
          <w:ilvl w:val="0"/>
          <w:numId w:val="44"/>
        </w:numPr>
        <w:pBdr>
          <w:top w:val="none" w:sz="0" w:space="0" w:color="auto"/>
        </w:pBdr>
        <w:spacing w:after="0"/>
      </w:pPr>
      <w:r w:rsidRPr="000A70CD">
        <w:t>Employee engagement and ownership high (1-5)</w:t>
      </w:r>
    </w:p>
    <w:p w14:paraId="4CC83C38" w14:textId="77777777" w:rsidR="00310818" w:rsidRPr="000A70CD" w:rsidRDefault="00310818" w:rsidP="00FA08AB">
      <w:pPr>
        <w:numPr>
          <w:ilvl w:val="0"/>
          <w:numId w:val="44"/>
        </w:numPr>
        <w:pBdr>
          <w:top w:val="none" w:sz="0" w:space="0" w:color="auto"/>
        </w:pBdr>
      </w:pPr>
      <w:r w:rsidRPr="000A70CD">
        <w:t xml:space="preserve">Continuous improvement activities active (1-5) </w:t>
      </w:r>
      <w:r w:rsidRPr="000A70CD">
        <w:rPr>
          <w:b/>
          <w:bCs/>
        </w:rPr>
        <w:t>Subtotal: ___/20</w:t>
      </w:r>
    </w:p>
    <w:p w14:paraId="38BB1B44" w14:textId="77777777" w:rsidR="00310818" w:rsidRPr="000A70CD" w:rsidRDefault="00310818" w:rsidP="00310818">
      <w:pPr>
        <w:pBdr>
          <w:top w:val="none" w:sz="0" w:space="0" w:color="auto"/>
        </w:pBdr>
      </w:pPr>
      <w:r w:rsidRPr="000A70CD">
        <w:rPr>
          <w:b/>
          <w:bCs/>
        </w:rPr>
        <w:t>TOTAL 5S SCORE: ___/100</w:t>
      </w:r>
    </w:p>
    <w:p w14:paraId="7D11E142" w14:textId="77777777" w:rsidR="00310818" w:rsidRPr="000A70CD" w:rsidRDefault="00310818" w:rsidP="00B92243">
      <w:pPr>
        <w:pBdr>
          <w:top w:val="none" w:sz="0" w:space="0" w:color="auto"/>
        </w:pBdr>
        <w:spacing w:after="0"/>
        <w:rPr>
          <w:b/>
          <w:bCs/>
        </w:rPr>
      </w:pPr>
      <w:r w:rsidRPr="000A70CD">
        <w:rPr>
          <w:b/>
          <w:bCs/>
        </w:rPr>
        <w:t>Scoring Guide:</w:t>
      </w:r>
    </w:p>
    <w:p w14:paraId="31FB8DD9" w14:textId="77777777" w:rsidR="00310818" w:rsidRPr="000A70CD" w:rsidRDefault="00310818" w:rsidP="00FA08AB">
      <w:pPr>
        <w:numPr>
          <w:ilvl w:val="0"/>
          <w:numId w:val="45"/>
        </w:numPr>
        <w:pBdr>
          <w:top w:val="none" w:sz="0" w:space="0" w:color="auto"/>
        </w:pBdr>
        <w:spacing w:after="0"/>
      </w:pPr>
      <w:r w:rsidRPr="000A70CD">
        <w:rPr>
          <w:b/>
          <w:bCs/>
        </w:rPr>
        <w:t>90-100:</w:t>
      </w:r>
      <w:r w:rsidRPr="000A70CD">
        <w:t xml:space="preserve"> Excellent - World-class 5S implementation</w:t>
      </w:r>
    </w:p>
    <w:p w14:paraId="1A7D94D4" w14:textId="77777777" w:rsidR="00310818" w:rsidRPr="000A70CD" w:rsidRDefault="00310818" w:rsidP="00FA08AB">
      <w:pPr>
        <w:numPr>
          <w:ilvl w:val="0"/>
          <w:numId w:val="45"/>
        </w:numPr>
        <w:pBdr>
          <w:top w:val="none" w:sz="0" w:space="0" w:color="auto"/>
        </w:pBdr>
        <w:spacing w:after="0"/>
      </w:pPr>
      <w:r w:rsidRPr="000A70CD">
        <w:rPr>
          <w:b/>
          <w:bCs/>
        </w:rPr>
        <w:t>80-89:</w:t>
      </w:r>
      <w:r w:rsidRPr="000A70CD">
        <w:t xml:space="preserve"> Good - Minor improvements needed</w:t>
      </w:r>
    </w:p>
    <w:p w14:paraId="5EC33812" w14:textId="77777777" w:rsidR="00310818" w:rsidRPr="000A70CD" w:rsidRDefault="00310818" w:rsidP="00FA08AB">
      <w:pPr>
        <w:numPr>
          <w:ilvl w:val="0"/>
          <w:numId w:val="45"/>
        </w:numPr>
        <w:pBdr>
          <w:top w:val="none" w:sz="0" w:space="0" w:color="auto"/>
        </w:pBdr>
        <w:spacing w:after="0"/>
      </w:pPr>
      <w:r w:rsidRPr="000A70CD">
        <w:rPr>
          <w:b/>
          <w:bCs/>
        </w:rPr>
        <w:t>70-79:</w:t>
      </w:r>
      <w:r w:rsidRPr="000A70CD">
        <w:t xml:space="preserve"> Average - Several areas need attention</w:t>
      </w:r>
    </w:p>
    <w:p w14:paraId="024AE714" w14:textId="77777777" w:rsidR="00310818" w:rsidRPr="000A70CD" w:rsidRDefault="00310818" w:rsidP="00FA08AB">
      <w:pPr>
        <w:numPr>
          <w:ilvl w:val="0"/>
          <w:numId w:val="45"/>
        </w:numPr>
        <w:pBdr>
          <w:top w:val="none" w:sz="0" w:space="0" w:color="auto"/>
        </w:pBdr>
        <w:spacing w:after="0"/>
      </w:pPr>
      <w:r w:rsidRPr="000A70CD">
        <w:rPr>
          <w:b/>
          <w:bCs/>
        </w:rPr>
        <w:t>60-69:</w:t>
      </w:r>
      <w:r w:rsidRPr="000A70CD">
        <w:t xml:space="preserve"> Below Average - Significant improvements required</w:t>
      </w:r>
    </w:p>
    <w:p w14:paraId="0E8FAA42" w14:textId="77777777" w:rsidR="00310818" w:rsidRPr="000A70CD" w:rsidRDefault="00310818" w:rsidP="00FA08AB">
      <w:pPr>
        <w:numPr>
          <w:ilvl w:val="0"/>
          <w:numId w:val="45"/>
        </w:numPr>
        <w:pBdr>
          <w:top w:val="none" w:sz="0" w:space="0" w:color="auto"/>
        </w:pBdr>
      </w:pPr>
      <w:r w:rsidRPr="000A70CD">
        <w:rPr>
          <w:b/>
          <w:bCs/>
        </w:rPr>
        <w:t>Below 60:</w:t>
      </w:r>
      <w:r w:rsidRPr="000A70CD">
        <w:t xml:space="preserve"> Poor - Major intervention needed</w:t>
      </w:r>
    </w:p>
    <w:p w14:paraId="38835E1A" w14:textId="77777777" w:rsidR="00310818" w:rsidRPr="000A70CD" w:rsidRDefault="00310818" w:rsidP="000A70CD">
      <w:pPr>
        <w:pStyle w:val="greendot1"/>
      </w:pPr>
      <w:bookmarkStart w:id="82" w:name="_Toc212710555"/>
      <w:r w:rsidRPr="000A70CD">
        <w:t>Red Tag Template</w:t>
      </w:r>
      <w:bookmarkEnd w:id="82"/>
    </w:p>
    <w:p w14:paraId="22BDD7CD" w14:textId="77777777" w:rsidR="00310818" w:rsidRPr="000A70CD" w:rsidRDefault="00310818" w:rsidP="000A70CD">
      <w:pPr>
        <w:pBdr>
          <w:top w:val="none" w:sz="0" w:space="0" w:color="auto"/>
        </w:pBdr>
        <w:spacing w:before="240"/>
      </w:pPr>
      <w:r w:rsidRPr="000A70CD">
        <w:rPr>
          <w:b/>
          <w:bCs/>
        </w:rPr>
        <w:t>RED TAG - ITEM FOR REVIEW</w:t>
      </w:r>
    </w:p>
    <w:p w14:paraId="680C8A78" w14:textId="77777777" w:rsidR="00310818" w:rsidRPr="000A70CD" w:rsidRDefault="00310818" w:rsidP="00FA08AB">
      <w:pPr>
        <w:numPr>
          <w:ilvl w:val="0"/>
          <w:numId w:val="46"/>
        </w:numPr>
        <w:pBdr>
          <w:top w:val="none" w:sz="0" w:space="0" w:color="auto"/>
        </w:pBdr>
      </w:pPr>
      <w:r w:rsidRPr="000A70CD">
        <w:rPr>
          <w:b/>
          <w:bCs/>
        </w:rPr>
        <w:t>Date Tagged:</w:t>
      </w:r>
      <w:r w:rsidRPr="000A70CD">
        <w:t xml:space="preserve"> ___________</w:t>
      </w:r>
    </w:p>
    <w:p w14:paraId="442903DF" w14:textId="77777777" w:rsidR="00310818" w:rsidRPr="000A70CD" w:rsidRDefault="00310818" w:rsidP="00FA08AB">
      <w:pPr>
        <w:numPr>
          <w:ilvl w:val="0"/>
          <w:numId w:val="46"/>
        </w:numPr>
        <w:pBdr>
          <w:top w:val="none" w:sz="0" w:space="0" w:color="auto"/>
        </w:pBdr>
      </w:pPr>
      <w:r w:rsidRPr="000A70CD">
        <w:rPr>
          <w:b/>
          <w:bCs/>
        </w:rPr>
        <w:t>Tagged By:</w:t>
      </w:r>
      <w:r w:rsidRPr="000A70CD">
        <w:t xml:space="preserve"> ___________</w:t>
      </w:r>
    </w:p>
    <w:p w14:paraId="74865986" w14:textId="77777777" w:rsidR="00310818" w:rsidRPr="000A70CD" w:rsidRDefault="00310818" w:rsidP="00FA08AB">
      <w:pPr>
        <w:numPr>
          <w:ilvl w:val="0"/>
          <w:numId w:val="46"/>
        </w:numPr>
        <w:pBdr>
          <w:top w:val="none" w:sz="0" w:space="0" w:color="auto"/>
        </w:pBdr>
      </w:pPr>
      <w:r w:rsidRPr="000A70CD">
        <w:rPr>
          <w:b/>
          <w:bCs/>
        </w:rPr>
        <w:t>Item Description:</w:t>
      </w:r>
      <w:r w:rsidRPr="000A70CD">
        <w:t xml:space="preserve"> ___________</w:t>
      </w:r>
    </w:p>
    <w:p w14:paraId="61256FE0" w14:textId="77777777" w:rsidR="00310818" w:rsidRPr="000A70CD" w:rsidRDefault="00310818" w:rsidP="00FA08AB">
      <w:pPr>
        <w:numPr>
          <w:ilvl w:val="0"/>
          <w:numId w:val="46"/>
        </w:numPr>
        <w:pBdr>
          <w:top w:val="none" w:sz="0" w:space="0" w:color="auto"/>
        </w:pBdr>
      </w:pPr>
      <w:r w:rsidRPr="000A70CD">
        <w:rPr>
          <w:b/>
          <w:bCs/>
        </w:rPr>
        <w:t>Current Location:</w:t>
      </w:r>
      <w:r w:rsidRPr="000A70CD">
        <w:t xml:space="preserve"> ___________</w:t>
      </w:r>
    </w:p>
    <w:p w14:paraId="7441CA80" w14:textId="77777777" w:rsidR="00310818" w:rsidRPr="000A70CD" w:rsidRDefault="00310818" w:rsidP="00FA08AB">
      <w:pPr>
        <w:numPr>
          <w:ilvl w:val="0"/>
          <w:numId w:val="46"/>
        </w:numPr>
        <w:pBdr>
          <w:top w:val="none" w:sz="0" w:space="0" w:color="auto"/>
        </w:pBdr>
        <w:spacing w:after="0"/>
      </w:pPr>
      <w:r w:rsidRPr="000A70CD">
        <w:rPr>
          <w:b/>
          <w:bCs/>
        </w:rPr>
        <w:t>Reason for Tagging:</w:t>
      </w:r>
    </w:p>
    <w:p w14:paraId="1B028072" w14:textId="77777777" w:rsidR="00310818" w:rsidRPr="000A70CD" w:rsidRDefault="00310818" w:rsidP="00FA08AB">
      <w:pPr>
        <w:numPr>
          <w:ilvl w:val="1"/>
          <w:numId w:val="46"/>
        </w:numPr>
        <w:pBdr>
          <w:top w:val="none" w:sz="0" w:space="0" w:color="auto"/>
        </w:pBdr>
        <w:spacing w:after="0"/>
      </w:pPr>
      <w:r w:rsidRPr="000A70CD">
        <w:t>Not needed for current operations</w:t>
      </w:r>
    </w:p>
    <w:p w14:paraId="4A065747" w14:textId="77777777" w:rsidR="00310818" w:rsidRPr="000A70CD" w:rsidRDefault="00310818" w:rsidP="00FA08AB">
      <w:pPr>
        <w:numPr>
          <w:ilvl w:val="1"/>
          <w:numId w:val="46"/>
        </w:numPr>
        <w:pBdr>
          <w:top w:val="none" w:sz="0" w:space="0" w:color="auto"/>
        </w:pBdr>
        <w:spacing w:after="0"/>
      </w:pPr>
      <w:r w:rsidRPr="000A70CD">
        <w:t>Broken or damaged</w:t>
      </w:r>
    </w:p>
    <w:p w14:paraId="704F0BAB" w14:textId="77777777" w:rsidR="00310818" w:rsidRPr="000A70CD" w:rsidRDefault="00310818" w:rsidP="00FA08AB">
      <w:pPr>
        <w:numPr>
          <w:ilvl w:val="1"/>
          <w:numId w:val="46"/>
        </w:numPr>
        <w:pBdr>
          <w:top w:val="none" w:sz="0" w:space="0" w:color="auto"/>
        </w:pBdr>
        <w:spacing w:after="0"/>
      </w:pPr>
      <w:r w:rsidRPr="000A70CD">
        <w:t>Expired or outdated</w:t>
      </w:r>
    </w:p>
    <w:p w14:paraId="237F86E6" w14:textId="77777777" w:rsidR="00310818" w:rsidRPr="000A70CD" w:rsidRDefault="00310818" w:rsidP="00FA08AB">
      <w:pPr>
        <w:numPr>
          <w:ilvl w:val="1"/>
          <w:numId w:val="46"/>
        </w:numPr>
        <w:pBdr>
          <w:top w:val="none" w:sz="0" w:space="0" w:color="auto"/>
        </w:pBdr>
        <w:spacing w:after="0"/>
      </w:pPr>
      <w:r w:rsidRPr="000A70CD">
        <w:t>Duplicate item</w:t>
      </w:r>
    </w:p>
    <w:p w14:paraId="6E66EF0F" w14:textId="77777777" w:rsidR="00310818" w:rsidRPr="000A70CD" w:rsidRDefault="00310818" w:rsidP="00FA08AB">
      <w:pPr>
        <w:numPr>
          <w:ilvl w:val="1"/>
          <w:numId w:val="46"/>
        </w:numPr>
        <w:pBdr>
          <w:top w:val="none" w:sz="0" w:space="0" w:color="auto"/>
        </w:pBdr>
        <w:spacing w:after="0"/>
      </w:pPr>
      <w:r w:rsidRPr="000A70CD">
        <w:t>Wrong location</w:t>
      </w:r>
    </w:p>
    <w:p w14:paraId="7DEDF38E" w14:textId="77777777" w:rsidR="00310818" w:rsidRPr="000A70CD" w:rsidRDefault="00310818" w:rsidP="00FA08AB">
      <w:pPr>
        <w:numPr>
          <w:ilvl w:val="1"/>
          <w:numId w:val="46"/>
        </w:numPr>
        <w:pBdr>
          <w:top w:val="none" w:sz="0" w:space="0" w:color="auto"/>
        </w:pBdr>
      </w:pPr>
      <w:r w:rsidRPr="000A70CD">
        <w:t>Other: ___________</w:t>
      </w:r>
    </w:p>
    <w:p w14:paraId="2CA57803" w14:textId="77777777" w:rsidR="00310818" w:rsidRPr="000A70CD" w:rsidRDefault="00310818" w:rsidP="00B92243">
      <w:pPr>
        <w:pBdr>
          <w:top w:val="none" w:sz="0" w:space="0" w:color="auto"/>
        </w:pBdr>
        <w:spacing w:after="0"/>
      </w:pPr>
      <w:r w:rsidRPr="000A70CD">
        <w:rPr>
          <w:b/>
          <w:bCs/>
        </w:rPr>
        <w:t>Recommended Action:</w:t>
      </w:r>
    </w:p>
    <w:p w14:paraId="62F9D471" w14:textId="77777777" w:rsidR="00310818" w:rsidRPr="000A70CD" w:rsidRDefault="00310818" w:rsidP="00FA08AB">
      <w:pPr>
        <w:numPr>
          <w:ilvl w:val="0"/>
          <w:numId w:val="47"/>
        </w:numPr>
        <w:pBdr>
          <w:top w:val="none" w:sz="0" w:space="0" w:color="auto"/>
        </w:pBdr>
        <w:spacing w:after="0"/>
      </w:pPr>
      <w:r w:rsidRPr="000A70CD">
        <w:t>Dispose/Discard</w:t>
      </w:r>
    </w:p>
    <w:p w14:paraId="2557EC96" w14:textId="77777777" w:rsidR="00310818" w:rsidRPr="000A70CD" w:rsidRDefault="00310818" w:rsidP="00FA08AB">
      <w:pPr>
        <w:numPr>
          <w:ilvl w:val="0"/>
          <w:numId w:val="47"/>
        </w:numPr>
        <w:pBdr>
          <w:top w:val="none" w:sz="0" w:space="0" w:color="auto"/>
        </w:pBdr>
        <w:spacing w:after="0"/>
      </w:pPr>
      <w:r w:rsidRPr="000A70CD">
        <w:t>Return to proper location</w:t>
      </w:r>
    </w:p>
    <w:p w14:paraId="391C01CC" w14:textId="77777777" w:rsidR="00310818" w:rsidRPr="000A70CD" w:rsidRDefault="00310818" w:rsidP="00FA08AB">
      <w:pPr>
        <w:numPr>
          <w:ilvl w:val="0"/>
          <w:numId w:val="47"/>
        </w:numPr>
        <w:pBdr>
          <w:top w:val="none" w:sz="0" w:space="0" w:color="auto"/>
        </w:pBdr>
        <w:spacing w:after="0"/>
      </w:pPr>
      <w:r w:rsidRPr="000A70CD">
        <w:t>Repair</w:t>
      </w:r>
    </w:p>
    <w:p w14:paraId="027DB7A5" w14:textId="77777777" w:rsidR="00310818" w:rsidRPr="000A70CD" w:rsidRDefault="00310818" w:rsidP="00FA08AB">
      <w:pPr>
        <w:numPr>
          <w:ilvl w:val="0"/>
          <w:numId w:val="47"/>
        </w:numPr>
        <w:pBdr>
          <w:top w:val="none" w:sz="0" w:space="0" w:color="auto"/>
        </w:pBdr>
        <w:spacing w:after="0"/>
      </w:pPr>
      <w:r w:rsidRPr="000A70CD">
        <w:lastRenderedPageBreak/>
        <w:t>Store elsewhere</w:t>
      </w:r>
    </w:p>
    <w:p w14:paraId="2BFAE1D3" w14:textId="77777777" w:rsidR="00310818" w:rsidRPr="000A70CD" w:rsidRDefault="00310818" w:rsidP="00FA08AB">
      <w:pPr>
        <w:numPr>
          <w:ilvl w:val="0"/>
          <w:numId w:val="47"/>
        </w:numPr>
        <w:pBdr>
          <w:top w:val="none" w:sz="0" w:space="0" w:color="auto"/>
        </w:pBdr>
      </w:pPr>
      <w:r w:rsidRPr="000A70CD">
        <w:t>Further evaluation needed</w:t>
      </w:r>
    </w:p>
    <w:p w14:paraId="52B62DED" w14:textId="77777777" w:rsidR="00310818" w:rsidRPr="000A70CD" w:rsidRDefault="00310818" w:rsidP="00310818">
      <w:pPr>
        <w:pBdr>
          <w:top w:val="none" w:sz="0" w:space="0" w:color="auto"/>
        </w:pBdr>
      </w:pPr>
      <w:r w:rsidRPr="000A70CD">
        <w:rPr>
          <w:b/>
          <w:bCs/>
        </w:rPr>
        <w:t>Decision Date:</w:t>
      </w:r>
      <w:r w:rsidRPr="000A70CD">
        <w:t xml:space="preserve"> ___________ </w:t>
      </w:r>
      <w:r w:rsidRPr="000A70CD">
        <w:rPr>
          <w:b/>
          <w:bCs/>
        </w:rPr>
        <w:t>Action Taken:</w:t>
      </w:r>
      <w:r w:rsidRPr="000A70CD">
        <w:t xml:space="preserve"> ___________ </w:t>
      </w:r>
      <w:r w:rsidRPr="000A70CD">
        <w:rPr>
          <w:b/>
          <w:bCs/>
        </w:rPr>
        <w:t>Approved By:</w:t>
      </w:r>
      <w:r w:rsidRPr="000A70CD">
        <w:t xml:space="preserve"> ___________</w:t>
      </w:r>
    </w:p>
    <w:p w14:paraId="320CB883" w14:textId="77777777" w:rsidR="00310818" w:rsidRPr="000A70CD" w:rsidRDefault="00310818" w:rsidP="00310818">
      <w:pPr>
        <w:pBdr>
          <w:top w:val="none" w:sz="0" w:space="0" w:color="auto"/>
        </w:pBdr>
        <w:rPr>
          <w:b/>
          <w:bCs/>
        </w:rPr>
      </w:pPr>
      <w:r w:rsidRPr="000A70CD">
        <w:rPr>
          <w:b/>
          <w:bCs/>
        </w:rPr>
        <w:t>Daily 5S Self-Audit Checklist</w:t>
      </w:r>
    </w:p>
    <w:p w14:paraId="2D0F4425" w14:textId="77777777" w:rsidR="00310818" w:rsidRPr="000A70CD" w:rsidRDefault="00310818" w:rsidP="00310818">
      <w:pPr>
        <w:pBdr>
          <w:top w:val="none" w:sz="0" w:space="0" w:color="auto"/>
        </w:pBdr>
      </w:pPr>
      <w:r w:rsidRPr="000A70CD">
        <w:rPr>
          <w:b/>
          <w:bCs/>
        </w:rPr>
        <w:t>Employee:</w:t>
      </w:r>
      <w:r w:rsidRPr="000A70CD">
        <w:t xml:space="preserve"> ___________ </w:t>
      </w:r>
      <w:r w:rsidRPr="000A70CD">
        <w:rPr>
          <w:b/>
          <w:bCs/>
        </w:rPr>
        <w:t>Date:</w:t>
      </w:r>
      <w:r w:rsidRPr="000A70CD">
        <w:t xml:space="preserve"> ___________ </w:t>
      </w:r>
      <w:r w:rsidRPr="000A70CD">
        <w:rPr>
          <w:b/>
          <w:bCs/>
        </w:rPr>
        <w:t>Area:</w:t>
      </w:r>
      <w:r w:rsidRPr="000A70CD">
        <w:t xml:space="preserve"> ___________</w:t>
      </w:r>
    </w:p>
    <w:p w14:paraId="3DB60F04" w14:textId="77777777" w:rsidR="00310818" w:rsidRPr="000A70CD" w:rsidRDefault="00310818" w:rsidP="00B92243">
      <w:pPr>
        <w:pBdr>
          <w:top w:val="none" w:sz="0" w:space="0" w:color="auto"/>
        </w:pBdr>
        <w:spacing w:after="0"/>
      </w:pPr>
      <w:r w:rsidRPr="000A70CD">
        <w:rPr>
          <w:b/>
          <w:bCs/>
        </w:rPr>
        <w:t>Before Starting Work (Rate Yes/No):</w:t>
      </w:r>
    </w:p>
    <w:p w14:paraId="0C6AE28D" w14:textId="77777777" w:rsidR="00310818" w:rsidRPr="000A70CD" w:rsidRDefault="00310818" w:rsidP="00FA08AB">
      <w:pPr>
        <w:numPr>
          <w:ilvl w:val="0"/>
          <w:numId w:val="48"/>
        </w:numPr>
        <w:pBdr>
          <w:top w:val="none" w:sz="0" w:space="0" w:color="auto"/>
        </w:pBdr>
        <w:spacing w:after="0"/>
      </w:pPr>
      <w:r w:rsidRPr="000A70CD">
        <w:t>Work area is clean and organized</w:t>
      </w:r>
    </w:p>
    <w:p w14:paraId="7B81E362" w14:textId="77777777" w:rsidR="00310818" w:rsidRPr="000A70CD" w:rsidRDefault="00310818" w:rsidP="00FA08AB">
      <w:pPr>
        <w:numPr>
          <w:ilvl w:val="0"/>
          <w:numId w:val="48"/>
        </w:numPr>
        <w:pBdr>
          <w:top w:val="none" w:sz="0" w:space="0" w:color="auto"/>
        </w:pBdr>
        <w:spacing w:after="0"/>
      </w:pPr>
      <w:r w:rsidRPr="000A70CD">
        <w:t>All tools and materials in designated locations</w:t>
      </w:r>
    </w:p>
    <w:p w14:paraId="40FD0E3A" w14:textId="77777777" w:rsidR="00310818" w:rsidRPr="000A70CD" w:rsidRDefault="00310818" w:rsidP="00FA08AB">
      <w:pPr>
        <w:numPr>
          <w:ilvl w:val="0"/>
          <w:numId w:val="48"/>
        </w:numPr>
        <w:pBdr>
          <w:top w:val="none" w:sz="0" w:space="0" w:color="auto"/>
        </w:pBdr>
        <w:spacing w:after="0"/>
      </w:pPr>
      <w:r w:rsidRPr="000A70CD">
        <w:t>Safety equipment accessible and visible</w:t>
      </w:r>
    </w:p>
    <w:p w14:paraId="4717A900" w14:textId="77777777" w:rsidR="00310818" w:rsidRPr="000A70CD" w:rsidRDefault="00310818" w:rsidP="00FA08AB">
      <w:pPr>
        <w:numPr>
          <w:ilvl w:val="0"/>
          <w:numId w:val="48"/>
        </w:numPr>
        <w:pBdr>
          <w:top w:val="none" w:sz="0" w:space="0" w:color="auto"/>
        </w:pBdr>
        <w:spacing w:after="0"/>
      </w:pPr>
      <w:r w:rsidRPr="000A70CD">
        <w:t>Documentation current and available</w:t>
      </w:r>
    </w:p>
    <w:p w14:paraId="71BB4E59" w14:textId="77777777" w:rsidR="00310818" w:rsidRPr="000A70CD" w:rsidRDefault="00310818" w:rsidP="00FA08AB">
      <w:pPr>
        <w:numPr>
          <w:ilvl w:val="0"/>
          <w:numId w:val="48"/>
        </w:numPr>
        <w:pBdr>
          <w:top w:val="none" w:sz="0" w:space="0" w:color="auto"/>
        </w:pBdr>
      </w:pPr>
      <w:r w:rsidRPr="000A70CD">
        <w:t>Previous day's issues resolved</w:t>
      </w:r>
    </w:p>
    <w:p w14:paraId="39B99502" w14:textId="77777777" w:rsidR="00310818" w:rsidRPr="000A70CD" w:rsidRDefault="00310818" w:rsidP="00B92243">
      <w:pPr>
        <w:pBdr>
          <w:top w:val="none" w:sz="0" w:space="0" w:color="auto"/>
        </w:pBdr>
        <w:spacing w:after="0"/>
      </w:pPr>
      <w:r w:rsidRPr="000A70CD">
        <w:rPr>
          <w:b/>
          <w:bCs/>
        </w:rPr>
        <w:t>During Work (Check hourly):</w:t>
      </w:r>
    </w:p>
    <w:p w14:paraId="1F963E20" w14:textId="77777777" w:rsidR="00310818" w:rsidRPr="000A70CD" w:rsidRDefault="00310818" w:rsidP="00FA08AB">
      <w:pPr>
        <w:numPr>
          <w:ilvl w:val="0"/>
          <w:numId w:val="49"/>
        </w:numPr>
        <w:pBdr>
          <w:top w:val="none" w:sz="0" w:space="0" w:color="auto"/>
        </w:pBdr>
        <w:spacing w:after="0"/>
      </w:pPr>
      <w:r w:rsidRPr="000A70CD">
        <w:t>Returning items to designated locations after use</w:t>
      </w:r>
    </w:p>
    <w:p w14:paraId="61DA27A4" w14:textId="77777777" w:rsidR="00310818" w:rsidRPr="000A70CD" w:rsidRDefault="00310818" w:rsidP="00FA08AB">
      <w:pPr>
        <w:numPr>
          <w:ilvl w:val="0"/>
          <w:numId w:val="49"/>
        </w:numPr>
        <w:pBdr>
          <w:top w:val="none" w:sz="0" w:space="0" w:color="auto"/>
        </w:pBdr>
        <w:spacing w:after="0"/>
      </w:pPr>
      <w:r w:rsidRPr="000A70CD">
        <w:t>Maintaining cleanliness and organization</w:t>
      </w:r>
    </w:p>
    <w:p w14:paraId="092FAC80" w14:textId="77777777" w:rsidR="00310818" w:rsidRPr="000A70CD" w:rsidRDefault="00310818" w:rsidP="00FA08AB">
      <w:pPr>
        <w:numPr>
          <w:ilvl w:val="0"/>
          <w:numId w:val="49"/>
        </w:numPr>
        <w:pBdr>
          <w:top w:val="none" w:sz="0" w:space="0" w:color="auto"/>
        </w:pBdr>
        <w:spacing w:after="0"/>
      </w:pPr>
      <w:r w:rsidRPr="000A70CD">
        <w:t>Following established procedures</w:t>
      </w:r>
    </w:p>
    <w:p w14:paraId="04F96FE3" w14:textId="77777777" w:rsidR="00310818" w:rsidRPr="000A70CD" w:rsidRDefault="00310818" w:rsidP="00FA08AB">
      <w:pPr>
        <w:numPr>
          <w:ilvl w:val="0"/>
          <w:numId w:val="49"/>
        </w:numPr>
        <w:pBdr>
          <w:top w:val="none" w:sz="0" w:space="0" w:color="auto"/>
        </w:pBdr>
      </w:pPr>
      <w:r w:rsidRPr="000A70CD">
        <w:t>Identifying and reporting issues promptly</w:t>
      </w:r>
    </w:p>
    <w:p w14:paraId="70461295" w14:textId="77777777" w:rsidR="00310818" w:rsidRPr="000A70CD" w:rsidRDefault="00310818" w:rsidP="00B92243">
      <w:pPr>
        <w:pBdr>
          <w:top w:val="none" w:sz="0" w:space="0" w:color="auto"/>
        </w:pBdr>
        <w:spacing w:after="0"/>
      </w:pPr>
      <w:r w:rsidRPr="000A70CD">
        <w:rPr>
          <w:b/>
          <w:bCs/>
        </w:rPr>
        <w:t>End of Shift (Rate Yes/No):</w:t>
      </w:r>
    </w:p>
    <w:p w14:paraId="4B43C408" w14:textId="77777777" w:rsidR="00310818" w:rsidRPr="000A70CD" w:rsidRDefault="00310818" w:rsidP="00FA08AB">
      <w:pPr>
        <w:numPr>
          <w:ilvl w:val="0"/>
          <w:numId w:val="50"/>
        </w:numPr>
        <w:pBdr>
          <w:top w:val="none" w:sz="0" w:space="0" w:color="auto"/>
        </w:pBdr>
        <w:spacing w:after="0"/>
      </w:pPr>
      <w:r w:rsidRPr="000A70CD">
        <w:t>Work area cleaned and organized for next shift</w:t>
      </w:r>
    </w:p>
    <w:p w14:paraId="01C441F3" w14:textId="77777777" w:rsidR="00310818" w:rsidRPr="000A70CD" w:rsidRDefault="00310818" w:rsidP="00FA08AB">
      <w:pPr>
        <w:numPr>
          <w:ilvl w:val="0"/>
          <w:numId w:val="50"/>
        </w:numPr>
        <w:pBdr>
          <w:top w:val="none" w:sz="0" w:space="0" w:color="auto"/>
        </w:pBdr>
        <w:spacing w:after="0"/>
      </w:pPr>
      <w:r w:rsidRPr="000A70CD">
        <w:t>All tools returned to proper locations</w:t>
      </w:r>
    </w:p>
    <w:p w14:paraId="6122AEFD" w14:textId="77777777" w:rsidR="00310818" w:rsidRPr="000A70CD" w:rsidRDefault="00310818" w:rsidP="00FA08AB">
      <w:pPr>
        <w:numPr>
          <w:ilvl w:val="0"/>
          <w:numId w:val="50"/>
        </w:numPr>
        <w:pBdr>
          <w:top w:val="none" w:sz="0" w:space="0" w:color="auto"/>
        </w:pBdr>
        <w:spacing w:after="0"/>
      </w:pPr>
      <w:r w:rsidRPr="000A70CD">
        <w:t>Completed work properly documented</w:t>
      </w:r>
    </w:p>
    <w:p w14:paraId="0AA00418" w14:textId="77777777" w:rsidR="00310818" w:rsidRPr="000A70CD" w:rsidRDefault="00310818" w:rsidP="00FA08AB">
      <w:pPr>
        <w:numPr>
          <w:ilvl w:val="0"/>
          <w:numId w:val="50"/>
        </w:numPr>
        <w:pBdr>
          <w:top w:val="none" w:sz="0" w:space="0" w:color="auto"/>
        </w:pBdr>
        <w:spacing w:after="0"/>
      </w:pPr>
      <w:r w:rsidRPr="000A70CD">
        <w:t>Any issues reported to supervisor</w:t>
      </w:r>
    </w:p>
    <w:p w14:paraId="37C9D194" w14:textId="77777777" w:rsidR="00310818" w:rsidRPr="000A70CD" w:rsidRDefault="00310818" w:rsidP="00FA08AB">
      <w:pPr>
        <w:numPr>
          <w:ilvl w:val="0"/>
          <w:numId w:val="50"/>
        </w:numPr>
        <w:pBdr>
          <w:top w:val="none" w:sz="0" w:space="0" w:color="auto"/>
        </w:pBdr>
      </w:pPr>
      <w:r w:rsidRPr="000A70CD">
        <w:t>Ready for tomorrow's operations</w:t>
      </w:r>
    </w:p>
    <w:p w14:paraId="5479F1D5" w14:textId="77777777" w:rsidR="00310818" w:rsidRPr="000A70CD" w:rsidRDefault="00310818" w:rsidP="00310818">
      <w:pPr>
        <w:pBdr>
          <w:top w:val="none" w:sz="0" w:space="0" w:color="auto"/>
        </w:pBdr>
      </w:pPr>
      <w:r w:rsidRPr="000A70CD">
        <w:rPr>
          <w:b/>
          <w:bCs/>
        </w:rPr>
        <w:t>Comments/Suggestions:</w:t>
      </w:r>
      <w:r w:rsidRPr="000A70CD">
        <w:t xml:space="preserve"> ___________</w:t>
      </w:r>
    </w:p>
    <w:p w14:paraId="49A3BB9E" w14:textId="5C0008A1" w:rsidR="00310818" w:rsidRPr="000A70CD" w:rsidRDefault="00310818" w:rsidP="000A70CD">
      <w:pPr>
        <w:pStyle w:val="greendot1"/>
        <w:rPr>
          <w:rStyle w:val="greendot1Char"/>
          <w:b/>
          <w:bCs/>
        </w:rPr>
      </w:pPr>
      <w:bookmarkStart w:id="83" w:name="_Toc212468950"/>
      <w:bookmarkStart w:id="84" w:name="_Toc212710556"/>
      <w:r w:rsidRPr="000A70CD">
        <w:rPr>
          <w:rStyle w:val="greendot1Char"/>
          <w:b/>
          <w:bCs/>
        </w:rPr>
        <w:t>Next Steps: Professional Implementation Support</w:t>
      </w:r>
      <w:bookmarkEnd w:id="83"/>
      <w:bookmarkEnd w:id="84"/>
    </w:p>
    <w:p w14:paraId="29618320" w14:textId="77777777" w:rsidR="00310818" w:rsidRPr="000A70CD" w:rsidRDefault="00310818" w:rsidP="000A70CD">
      <w:pPr>
        <w:pBdr>
          <w:top w:val="none" w:sz="0" w:space="0" w:color="auto"/>
        </w:pBdr>
        <w:spacing w:before="240" w:after="0"/>
        <w:rPr>
          <w:b/>
          <w:bCs/>
        </w:rPr>
      </w:pPr>
      <w:r w:rsidRPr="000A70CD">
        <w:rPr>
          <w:b/>
          <w:bCs/>
        </w:rPr>
        <w:t>Why Partner with Greendot for 5S Success?</w:t>
      </w:r>
    </w:p>
    <w:p w14:paraId="1CF03D97" w14:textId="77777777" w:rsidR="00310818" w:rsidRPr="000A70CD" w:rsidRDefault="00310818" w:rsidP="00310818">
      <w:pPr>
        <w:pBdr>
          <w:top w:val="none" w:sz="0" w:space="0" w:color="auto"/>
        </w:pBdr>
        <w:rPr>
          <w:b/>
          <w:bCs/>
        </w:rPr>
      </w:pPr>
      <w:r w:rsidRPr="000A70CD">
        <w:rPr>
          <w:b/>
          <w:bCs/>
        </w:rPr>
        <w:t>Our Unique Value Proposition</w:t>
      </w:r>
    </w:p>
    <w:p w14:paraId="477790F6" w14:textId="77777777" w:rsidR="00310818" w:rsidRPr="000A70CD" w:rsidRDefault="00310818" w:rsidP="00B92243">
      <w:pPr>
        <w:pBdr>
          <w:top w:val="none" w:sz="0" w:space="0" w:color="auto"/>
        </w:pBdr>
        <w:spacing w:after="0"/>
      </w:pPr>
      <w:r w:rsidRPr="000A70CD">
        <w:rPr>
          <w:b/>
          <w:bCs/>
        </w:rPr>
        <w:t>1. Proven Track Record</w:t>
      </w:r>
    </w:p>
    <w:p w14:paraId="510115AB" w14:textId="77777777" w:rsidR="00310818" w:rsidRPr="000A70CD" w:rsidRDefault="00310818" w:rsidP="00FA08AB">
      <w:pPr>
        <w:numPr>
          <w:ilvl w:val="0"/>
          <w:numId w:val="51"/>
        </w:numPr>
        <w:pBdr>
          <w:top w:val="none" w:sz="0" w:space="0" w:color="auto"/>
        </w:pBdr>
        <w:spacing w:after="0"/>
      </w:pPr>
      <w:r w:rsidRPr="000A70CD">
        <w:t>25+ years of consulting experience</w:t>
      </w:r>
    </w:p>
    <w:p w14:paraId="31A914F8" w14:textId="77777777" w:rsidR="00310818" w:rsidRPr="000A70CD" w:rsidRDefault="00310818" w:rsidP="00FA08AB">
      <w:pPr>
        <w:numPr>
          <w:ilvl w:val="0"/>
          <w:numId w:val="51"/>
        </w:numPr>
        <w:pBdr>
          <w:top w:val="none" w:sz="0" w:space="0" w:color="auto"/>
        </w:pBdr>
        <w:spacing w:after="0"/>
      </w:pPr>
      <w:r w:rsidRPr="000A70CD">
        <w:t>200+ successful 5S implementations</w:t>
      </w:r>
    </w:p>
    <w:p w14:paraId="3E962B63" w14:textId="77777777" w:rsidR="00310818" w:rsidRPr="000A70CD" w:rsidRDefault="00310818" w:rsidP="00FA08AB">
      <w:pPr>
        <w:numPr>
          <w:ilvl w:val="0"/>
          <w:numId w:val="51"/>
        </w:numPr>
        <w:pBdr>
          <w:top w:val="none" w:sz="0" w:space="0" w:color="auto"/>
        </w:pBdr>
        <w:spacing w:after="0"/>
      </w:pPr>
      <w:r w:rsidRPr="000A70CD">
        <w:t>90%+ client satisfaction rate</w:t>
      </w:r>
    </w:p>
    <w:p w14:paraId="220B3EC5" w14:textId="77777777" w:rsidR="00310818" w:rsidRPr="000A70CD" w:rsidRDefault="00310818" w:rsidP="00FA08AB">
      <w:pPr>
        <w:numPr>
          <w:ilvl w:val="0"/>
          <w:numId w:val="51"/>
        </w:numPr>
        <w:pBdr>
          <w:top w:val="none" w:sz="0" w:space="0" w:color="auto"/>
        </w:pBdr>
      </w:pPr>
      <w:r w:rsidRPr="000A70CD">
        <w:t>Industry expertise across chemical, manufacturing, engineering, and service sectors</w:t>
      </w:r>
    </w:p>
    <w:p w14:paraId="2473E22F" w14:textId="77777777" w:rsidR="00310818" w:rsidRPr="000A70CD" w:rsidRDefault="00310818" w:rsidP="00B92243">
      <w:pPr>
        <w:pBdr>
          <w:top w:val="none" w:sz="0" w:space="0" w:color="auto"/>
        </w:pBdr>
        <w:spacing w:after="0"/>
      </w:pPr>
      <w:r w:rsidRPr="000A70CD">
        <w:rPr>
          <w:b/>
          <w:bCs/>
        </w:rPr>
        <w:t>2. Sustainability Focus</w:t>
      </w:r>
    </w:p>
    <w:p w14:paraId="0CB8FE04" w14:textId="77777777" w:rsidR="00310818" w:rsidRPr="000A70CD" w:rsidRDefault="00310818" w:rsidP="00FA08AB">
      <w:pPr>
        <w:numPr>
          <w:ilvl w:val="0"/>
          <w:numId w:val="52"/>
        </w:numPr>
        <w:pBdr>
          <w:top w:val="none" w:sz="0" w:space="0" w:color="auto"/>
        </w:pBdr>
        <w:spacing w:after="0"/>
      </w:pPr>
      <w:r w:rsidRPr="000A70CD">
        <w:t>Proprietary sustainability framework</w:t>
      </w:r>
    </w:p>
    <w:p w14:paraId="2FF5AA3C" w14:textId="77777777" w:rsidR="00310818" w:rsidRPr="000A70CD" w:rsidRDefault="00310818" w:rsidP="00FA08AB">
      <w:pPr>
        <w:numPr>
          <w:ilvl w:val="0"/>
          <w:numId w:val="52"/>
        </w:numPr>
        <w:pBdr>
          <w:top w:val="none" w:sz="0" w:space="0" w:color="auto"/>
        </w:pBdr>
        <w:spacing w:after="0"/>
      </w:pPr>
      <w:r w:rsidRPr="000A70CD">
        <w:t>85% of clients maintain improvements after 24+ months</w:t>
      </w:r>
    </w:p>
    <w:p w14:paraId="7E907DE9" w14:textId="77777777" w:rsidR="00310818" w:rsidRPr="000A70CD" w:rsidRDefault="00310818" w:rsidP="00FA08AB">
      <w:pPr>
        <w:numPr>
          <w:ilvl w:val="0"/>
          <w:numId w:val="52"/>
        </w:numPr>
        <w:pBdr>
          <w:top w:val="none" w:sz="0" w:space="0" w:color="auto"/>
        </w:pBdr>
        <w:spacing w:after="0"/>
      </w:pPr>
      <w:r w:rsidRPr="000A70CD">
        <w:lastRenderedPageBreak/>
        <w:t>Ongoing support and monitoring systems</w:t>
      </w:r>
    </w:p>
    <w:p w14:paraId="083B43BE" w14:textId="77777777" w:rsidR="00310818" w:rsidRPr="000A70CD" w:rsidRDefault="00310818" w:rsidP="00FA08AB">
      <w:pPr>
        <w:numPr>
          <w:ilvl w:val="0"/>
          <w:numId w:val="52"/>
        </w:numPr>
        <w:pBdr>
          <w:top w:val="none" w:sz="0" w:space="0" w:color="auto"/>
        </w:pBdr>
      </w:pPr>
      <w:r w:rsidRPr="000A70CD">
        <w:t>Continuous improvement integration</w:t>
      </w:r>
    </w:p>
    <w:p w14:paraId="64A2794F" w14:textId="77777777" w:rsidR="00310818" w:rsidRPr="000A70CD" w:rsidRDefault="00310818" w:rsidP="00B92243">
      <w:pPr>
        <w:pBdr>
          <w:top w:val="none" w:sz="0" w:space="0" w:color="auto"/>
        </w:pBdr>
        <w:spacing w:after="0"/>
      </w:pPr>
      <w:r w:rsidRPr="000A70CD">
        <w:rPr>
          <w:b/>
          <w:bCs/>
        </w:rPr>
        <w:t>3. Measurable Results</w:t>
      </w:r>
    </w:p>
    <w:p w14:paraId="4814A8C3" w14:textId="77777777" w:rsidR="00310818" w:rsidRPr="000A70CD" w:rsidRDefault="00310818" w:rsidP="00FA08AB">
      <w:pPr>
        <w:numPr>
          <w:ilvl w:val="0"/>
          <w:numId w:val="53"/>
        </w:numPr>
        <w:pBdr>
          <w:top w:val="none" w:sz="0" w:space="0" w:color="auto"/>
        </w:pBdr>
        <w:spacing w:after="0"/>
      </w:pPr>
      <w:r w:rsidRPr="000A70CD">
        <w:t>Average 25-40% productivity improvement</w:t>
      </w:r>
    </w:p>
    <w:p w14:paraId="5B9B0B3E" w14:textId="77777777" w:rsidR="00310818" w:rsidRPr="000A70CD" w:rsidRDefault="00310818" w:rsidP="00FA08AB">
      <w:pPr>
        <w:numPr>
          <w:ilvl w:val="0"/>
          <w:numId w:val="53"/>
        </w:numPr>
        <w:pBdr>
          <w:top w:val="none" w:sz="0" w:space="0" w:color="auto"/>
        </w:pBdr>
        <w:spacing w:after="0"/>
      </w:pPr>
      <w:r w:rsidRPr="000A70CD">
        <w:t>50-70% reduction in search time</w:t>
      </w:r>
    </w:p>
    <w:p w14:paraId="660B3186" w14:textId="77777777" w:rsidR="00310818" w:rsidRPr="000A70CD" w:rsidRDefault="00310818" w:rsidP="00FA08AB">
      <w:pPr>
        <w:numPr>
          <w:ilvl w:val="0"/>
          <w:numId w:val="53"/>
        </w:numPr>
        <w:pBdr>
          <w:top w:val="none" w:sz="0" w:space="0" w:color="auto"/>
        </w:pBdr>
        <w:spacing w:after="0"/>
      </w:pPr>
      <w:r w:rsidRPr="000A70CD">
        <w:t>60-80% improvement in safety compliance</w:t>
      </w:r>
    </w:p>
    <w:p w14:paraId="5677C003" w14:textId="77777777" w:rsidR="00310818" w:rsidRPr="000A70CD" w:rsidRDefault="00310818" w:rsidP="00FA08AB">
      <w:pPr>
        <w:numPr>
          <w:ilvl w:val="0"/>
          <w:numId w:val="53"/>
        </w:numPr>
        <w:pBdr>
          <w:top w:val="none" w:sz="0" w:space="0" w:color="auto"/>
        </w:pBdr>
      </w:pPr>
      <w:r w:rsidRPr="000A70CD">
        <w:t>ROI typically achieved within 6-12 months</w:t>
      </w:r>
    </w:p>
    <w:p w14:paraId="4B0E273A" w14:textId="77777777" w:rsidR="00310818" w:rsidRPr="000A70CD" w:rsidRDefault="00310818" w:rsidP="00B92243">
      <w:pPr>
        <w:pBdr>
          <w:top w:val="none" w:sz="0" w:space="0" w:color="auto"/>
        </w:pBdr>
        <w:spacing w:after="0"/>
      </w:pPr>
      <w:r w:rsidRPr="000A70CD">
        <w:rPr>
          <w:b/>
          <w:bCs/>
        </w:rPr>
        <w:t>4. Comprehensive Service Offering</w:t>
      </w:r>
    </w:p>
    <w:p w14:paraId="7903CABC" w14:textId="77777777" w:rsidR="00310818" w:rsidRPr="000A70CD" w:rsidRDefault="00310818" w:rsidP="00FA08AB">
      <w:pPr>
        <w:numPr>
          <w:ilvl w:val="0"/>
          <w:numId w:val="54"/>
        </w:numPr>
        <w:pBdr>
          <w:top w:val="none" w:sz="0" w:space="0" w:color="auto"/>
        </w:pBdr>
        <w:spacing w:after="0"/>
      </w:pPr>
      <w:r w:rsidRPr="000A70CD">
        <w:t>Initial assessment and gap analysis</w:t>
      </w:r>
    </w:p>
    <w:p w14:paraId="2185995E" w14:textId="77777777" w:rsidR="00310818" w:rsidRPr="000A70CD" w:rsidRDefault="00310818" w:rsidP="00FA08AB">
      <w:pPr>
        <w:numPr>
          <w:ilvl w:val="0"/>
          <w:numId w:val="54"/>
        </w:numPr>
        <w:pBdr>
          <w:top w:val="none" w:sz="0" w:space="0" w:color="auto"/>
        </w:pBdr>
        <w:spacing w:after="0"/>
      </w:pPr>
      <w:r w:rsidRPr="000A70CD">
        <w:t>Customized training programs</w:t>
      </w:r>
    </w:p>
    <w:p w14:paraId="1D59636C" w14:textId="77777777" w:rsidR="00310818" w:rsidRPr="000A70CD" w:rsidRDefault="00310818" w:rsidP="00FA08AB">
      <w:pPr>
        <w:numPr>
          <w:ilvl w:val="0"/>
          <w:numId w:val="54"/>
        </w:numPr>
        <w:pBdr>
          <w:top w:val="none" w:sz="0" w:space="0" w:color="auto"/>
        </w:pBdr>
        <w:spacing w:after="0"/>
      </w:pPr>
      <w:r w:rsidRPr="000A70CD">
        <w:t>Hands-on implementation support</w:t>
      </w:r>
    </w:p>
    <w:p w14:paraId="0947E986" w14:textId="77777777" w:rsidR="00310818" w:rsidRPr="000A70CD" w:rsidRDefault="00310818" w:rsidP="00FA08AB">
      <w:pPr>
        <w:numPr>
          <w:ilvl w:val="0"/>
          <w:numId w:val="54"/>
        </w:numPr>
        <w:pBdr>
          <w:top w:val="none" w:sz="0" w:space="0" w:color="auto"/>
        </w:pBdr>
        <w:spacing w:after="0"/>
      </w:pPr>
      <w:r w:rsidRPr="000A70CD">
        <w:t>Audit systems and sustainability tools</w:t>
      </w:r>
    </w:p>
    <w:p w14:paraId="26D67181" w14:textId="77777777" w:rsidR="00310818" w:rsidRPr="000A70CD" w:rsidRDefault="00310818" w:rsidP="00FA08AB">
      <w:pPr>
        <w:numPr>
          <w:ilvl w:val="0"/>
          <w:numId w:val="54"/>
        </w:numPr>
        <w:pBdr>
          <w:top w:val="none" w:sz="0" w:space="0" w:color="auto"/>
        </w:pBdr>
      </w:pPr>
      <w:r w:rsidRPr="000A70CD">
        <w:t>Integration with Lean, TPM, and other methodologies</w:t>
      </w:r>
    </w:p>
    <w:p w14:paraId="24CF68A5" w14:textId="77777777" w:rsidR="00310818" w:rsidRPr="000A70CD" w:rsidRDefault="00310818" w:rsidP="00B92243">
      <w:pPr>
        <w:pBdr>
          <w:top w:val="none" w:sz="0" w:space="0" w:color="auto"/>
        </w:pBdr>
        <w:spacing w:after="0"/>
      </w:pPr>
      <w:r w:rsidRPr="000A70CD">
        <w:rPr>
          <w:b/>
          <w:bCs/>
        </w:rPr>
        <w:t>Typical ROI Achievement:</w:t>
      </w:r>
    </w:p>
    <w:p w14:paraId="43EE5171" w14:textId="77777777" w:rsidR="00310818" w:rsidRPr="000A70CD" w:rsidRDefault="00310818" w:rsidP="00FA08AB">
      <w:pPr>
        <w:numPr>
          <w:ilvl w:val="0"/>
          <w:numId w:val="55"/>
        </w:numPr>
        <w:pBdr>
          <w:top w:val="none" w:sz="0" w:space="0" w:color="auto"/>
        </w:pBdr>
        <w:spacing w:after="0"/>
      </w:pPr>
      <w:r w:rsidRPr="000A70CD">
        <w:rPr>
          <w:b/>
          <w:bCs/>
        </w:rPr>
        <w:t>6 months:</w:t>
      </w:r>
      <w:r w:rsidRPr="000A70CD">
        <w:t xml:space="preserve"> 150-300% ROI</w:t>
      </w:r>
    </w:p>
    <w:p w14:paraId="28B72B2D" w14:textId="77777777" w:rsidR="00310818" w:rsidRPr="000A70CD" w:rsidRDefault="00310818" w:rsidP="00FA08AB">
      <w:pPr>
        <w:numPr>
          <w:ilvl w:val="0"/>
          <w:numId w:val="55"/>
        </w:numPr>
        <w:pBdr>
          <w:top w:val="none" w:sz="0" w:space="0" w:color="auto"/>
        </w:pBdr>
        <w:spacing w:after="0"/>
      </w:pPr>
      <w:r w:rsidRPr="000A70CD">
        <w:rPr>
          <w:b/>
          <w:bCs/>
        </w:rPr>
        <w:t>12 months:</w:t>
      </w:r>
      <w:r w:rsidRPr="000A70CD">
        <w:t xml:space="preserve"> 400-600% ROI</w:t>
      </w:r>
    </w:p>
    <w:p w14:paraId="16002FFF" w14:textId="77777777" w:rsidR="00310818" w:rsidRPr="000A70CD" w:rsidRDefault="00310818" w:rsidP="00FA08AB">
      <w:pPr>
        <w:numPr>
          <w:ilvl w:val="0"/>
          <w:numId w:val="55"/>
        </w:numPr>
        <w:pBdr>
          <w:top w:val="none" w:sz="0" w:space="0" w:color="auto"/>
        </w:pBdr>
        <w:spacing w:after="0"/>
      </w:pPr>
      <w:r w:rsidRPr="000A70CD">
        <w:rPr>
          <w:b/>
          <w:bCs/>
        </w:rPr>
        <w:t>24 months:</w:t>
      </w:r>
      <w:r w:rsidRPr="000A70CD">
        <w:t xml:space="preserve"> 800-1200% ROI</w:t>
      </w:r>
    </w:p>
    <w:p w14:paraId="203E0A87" w14:textId="77777777" w:rsidR="00310818" w:rsidRPr="000A70CD" w:rsidRDefault="00310818" w:rsidP="000A70CD">
      <w:pPr>
        <w:pStyle w:val="greendot1"/>
      </w:pPr>
      <w:bookmarkStart w:id="85" w:name="_Toc212710557"/>
      <w:r w:rsidRPr="000A70CD">
        <w:t>Client Success Stories</w:t>
      </w:r>
      <w:bookmarkEnd w:id="85"/>
    </w:p>
    <w:p w14:paraId="07269C10" w14:textId="77777777" w:rsidR="00310818" w:rsidRPr="000A70CD" w:rsidRDefault="00310818" w:rsidP="000A70CD">
      <w:pPr>
        <w:pStyle w:val="Heading3"/>
      </w:pPr>
      <w:bookmarkStart w:id="86" w:name="_Toc212468952"/>
      <w:bookmarkStart w:id="87" w:name="_Toc212710558"/>
      <w:r w:rsidRPr="000A70CD">
        <w:t>Case Study 1: Mid-Size Chemical Company (150 employees)</w:t>
      </w:r>
      <w:bookmarkEnd w:id="86"/>
      <w:bookmarkEnd w:id="87"/>
    </w:p>
    <w:p w14:paraId="6F3DBC12" w14:textId="77777777" w:rsidR="00310818" w:rsidRPr="000A70CD" w:rsidRDefault="00310818" w:rsidP="00FA08AB">
      <w:pPr>
        <w:numPr>
          <w:ilvl w:val="0"/>
          <w:numId w:val="56"/>
        </w:numPr>
        <w:pBdr>
          <w:top w:val="none" w:sz="0" w:space="0" w:color="auto"/>
        </w:pBdr>
        <w:spacing w:after="0"/>
      </w:pPr>
      <w:r w:rsidRPr="000A70CD">
        <w:rPr>
          <w:b/>
          <w:bCs/>
        </w:rPr>
        <w:t>Challenge:</w:t>
      </w:r>
      <w:r w:rsidRPr="000A70CD">
        <w:t xml:space="preserve"> Safety compliance issues, high material waste, inefficient operations</w:t>
      </w:r>
    </w:p>
    <w:p w14:paraId="2E64E977" w14:textId="77777777" w:rsidR="00310818" w:rsidRPr="000A70CD" w:rsidRDefault="00310818" w:rsidP="00FA08AB">
      <w:pPr>
        <w:numPr>
          <w:ilvl w:val="0"/>
          <w:numId w:val="56"/>
        </w:numPr>
        <w:pBdr>
          <w:top w:val="none" w:sz="0" w:space="0" w:color="auto"/>
        </w:pBdr>
        <w:spacing w:after="0"/>
      </w:pPr>
      <w:r w:rsidRPr="000A70CD">
        <w:rPr>
          <w:b/>
          <w:bCs/>
        </w:rPr>
        <w:t>Solution:</w:t>
      </w:r>
      <w:r w:rsidRPr="000A70CD">
        <w:t xml:space="preserve"> Comprehensive 5S implementation across production and laboratory areas</w:t>
      </w:r>
    </w:p>
    <w:p w14:paraId="705D357F" w14:textId="77777777" w:rsidR="00310818" w:rsidRPr="000A70CD" w:rsidRDefault="00310818" w:rsidP="00FA08AB">
      <w:pPr>
        <w:numPr>
          <w:ilvl w:val="0"/>
          <w:numId w:val="56"/>
        </w:numPr>
        <w:pBdr>
          <w:top w:val="none" w:sz="0" w:space="0" w:color="auto"/>
        </w:pBdr>
        <w:spacing w:after="0"/>
      </w:pPr>
      <w:r w:rsidRPr="000A70CD">
        <w:rPr>
          <w:b/>
          <w:bCs/>
        </w:rPr>
        <w:t>Results:</w:t>
      </w:r>
    </w:p>
    <w:p w14:paraId="42DA3CFA" w14:textId="77777777" w:rsidR="00310818" w:rsidRPr="000A70CD" w:rsidRDefault="00310818" w:rsidP="00FA08AB">
      <w:pPr>
        <w:numPr>
          <w:ilvl w:val="1"/>
          <w:numId w:val="56"/>
        </w:numPr>
        <w:pBdr>
          <w:top w:val="none" w:sz="0" w:space="0" w:color="auto"/>
        </w:pBdr>
        <w:spacing w:after="0"/>
      </w:pPr>
      <w:r w:rsidRPr="000A70CD">
        <w:t>70% reduction in safety incidents</w:t>
      </w:r>
    </w:p>
    <w:p w14:paraId="496215C4" w14:textId="77777777" w:rsidR="00310818" w:rsidRPr="000A70CD" w:rsidRDefault="00310818" w:rsidP="00FA08AB">
      <w:pPr>
        <w:numPr>
          <w:ilvl w:val="1"/>
          <w:numId w:val="56"/>
        </w:numPr>
        <w:pBdr>
          <w:top w:val="none" w:sz="0" w:space="0" w:color="auto"/>
        </w:pBdr>
        <w:spacing w:after="0"/>
      </w:pPr>
      <w:r w:rsidRPr="000A70CD">
        <w:t>40% improvement in material utilization</w:t>
      </w:r>
    </w:p>
    <w:p w14:paraId="52E9DCF7" w14:textId="77777777" w:rsidR="00310818" w:rsidRPr="000A70CD" w:rsidRDefault="00310818" w:rsidP="00FA08AB">
      <w:pPr>
        <w:numPr>
          <w:ilvl w:val="1"/>
          <w:numId w:val="56"/>
        </w:numPr>
        <w:pBdr>
          <w:top w:val="none" w:sz="0" w:space="0" w:color="auto"/>
        </w:pBdr>
        <w:spacing w:after="0"/>
      </w:pPr>
      <w:r w:rsidRPr="000A70CD">
        <w:t>25% increase in overall productivity</w:t>
      </w:r>
    </w:p>
    <w:p w14:paraId="70CEC49F" w14:textId="77777777" w:rsidR="00310818" w:rsidRPr="000A70CD" w:rsidRDefault="00310818" w:rsidP="00FA08AB">
      <w:pPr>
        <w:numPr>
          <w:ilvl w:val="1"/>
          <w:numId w:val="56"/>
        </w:numPr>
        <w:pBdr>
          <w:top w:val="none" w:sz="0" w:space="0" w:color="auto"/>
        </w:pBdr>
      </w:pPr>
      <w:r w:rsidRPr="000A70CD">
        <w:t>₹45 lakhs annual cost savings</w:t>
      </w:r>
    </w:p>
    <w:p w14:paraId="475A003F" w14:textId="77777777" w:rsidR="00310818" w:rsidRPr="000A70CD" w:rsidRDefault="00310818" w:rsidP="000A70CD">
      <w:pPr>
        <w:pStyle w:val="Heading3"/>
      </w:pPr>
      <w:bookmarkStart w:id="88" w:name="_Toc212468953"/>
      <w:bookmarkStart w:id="89" w:name="_Toc212710559"/>
      <w:r w:rsidRPr="000A70CD">
        <w:t>Case Study 2: Manufacturing Company (80 employees)</w:t>
      </w:r>
      <w:bookmarkEnd w:id="88"/>
      <w:bookmarkEnd w:id="89"/>
    </w:p>
    <w:p w14:paraId="62C84DB9" w14:textId="77777777" w:rsidR="00310818" w:rsidRPr="000A70CD" w:rsidRDefault="00310818" w:rsidP="00FA08AB">
      <w:pPr>
        <w:numPr>
          <w:ilvl w:val="0"/>
          <w:numId w:val="57"/>
        </w:numPr>
        <w:pBdr>
          <w:top w:val="none" w:sz="0" w:space="0" w:color="auto"/>
        </w:pBdr>
        <w:spacing w:after="0"/>
      </w:pPr>
      <w:r w:rsidRPr="000A70CD">
        <w:rPr>
          <w:b/>
          <w:bCs/>
        </w:rPr>
        <w:t>Challenge:</w:t>
      </w:r>
      <w:r w:rsidRPr="000A70CD">
        <w:t xml:space="preserve"> High setup times, tool management issues, quality problems</w:t>
      </w:r>
    </w:p>
    <w:p w14:paraId="395A8E12" w14:textId="77777777" w:rsidR="00310818" w:rsidRPr="000A70CD" w:rsidRDefault="00310818" w:rsidP="00FA08AB">
      <w:pPr>
        <w:numPr>
          <w:ilvl w:val="0"/>
          <w:numId w:val="57"/>
        </w:numPr>
        <w:pBdr>
          <w:top w:val="none" w:sz="0" w:space="0" w:color="auto"/>
        </w:pBdr>
        <w:spacing w:after="0"/>
      </w:pPr>
      <w:r w:rsidRPr="000A70CD">
        <w:rPr>
          <w:b/>
          <w:bCs/>
        </w:rPr>
        <w:t>Solution:</w:t>
      </w:r>
      <w:r w:rsidRPr="000A70CD">
        <w:t xml:space="preserve"> 5S implementation with focus on tooling and work instructions</w:t>
      </w:r>
    </w:p>
    <w:p w14:paraId="6209168A" w14:textId="77777777" w:rsidR="00310818" w:rsidRPr="000A70CD" w:rsidRDefault="00310818" w:rsidP="00FA08AB">
      <w:pPr>
        <w:numPr>
          <w:ilvl w:val="0"/>
          <w:numId w:val="57"/>
        </w:numPr>
        <w:pBdr>
          <w:top w:val="none" w:sz="0" w:space="0" w:color="auto"/>
        </w:pBdr>
        <w:spacing w:after="0"/>
      </w:pPr>
      <w:r w:rsidRPr="000A70CD">
        <w:rPr>
          <w:b/>
          <w:bCs/>
        </w:rPr>
        <w:t>Results:</w:t>
      </w:r>
    </w:p>
    <w:p w14:paraId="11B28959" w14:textId="77777777" w:rsidR="00310818" w:rsidRPr="000A70CD" w:rsidRDefault="00310818" w:rsidP="00FA08AB">
      <w:pPr>
        <w:numPr>
          <w:ilvl w:val="1"/>
          <w:numId w:val="57"/>
        </w:numPr>
        <w:pBdr>
          <w:top w:val="none" w:sz="0" w:space="0" w:color="auto"/>
        </w:pBdr>
        <w:spacing w:after="0"/>
      </w:pPr>
      <w:r w:rsidRPr="000A70CD">
        <w:t>60% reduction in setup times</w:t>
      </w:r>
    </w:p>
    <w:p w14:paraId="094BCD50" w14:textId="77777777" w:rsidR="00310818" w:rsidRPr="000A70CD" w:rsidRDefault="00310818" w:rsidP="00FA08AB">
      <w:pPr>
        <w:numPr>
          <w:ilvl w:val="1"/>
          <w:numId w:val="57"/>
        </w:numPr>
        <w:pBdr>
          <w:top w:val="none" w:sz="0" w:space="0" w:color="auto"/>
        </w:pBdr>
        <w:spacing w:after="0"/>
      </w:pPr>
      <w:r w:rsidRPr="000A70CD">
        <w:t>85% improvement in tool availability</w:t>
      </w:r>
    </w:p>
    <w:p w14:paraId="3C102F75" w14:textId="77777777" w:rsidR="00310818" w:rsidRPr="000A70CD" w:rsidRDefault="00310818" w:rsidP="00FA08AB">
      <w:pPr>
        <w:numPr>
          <w:ilvl w:val="1"/>
          <w:numId w:val="57"/>
        </w:numPr>
        <w:pBdr>
          <w:top w:val="none" w:sz="0" w:space="0" w:color="auto"/>
        </w:pBdr>
        <w:spacing w:after="0"/>
      </w:pPr>
      <w:r w:rsidRPr="000A70CD">
        <w:t>30% reduction in quality defects</w:t>
      </w:r>
    </w:p>
    <w:p w14:paraId="1AAFE53D" w14:textId="3AEFD1C0" w:rsidR="00B92243" w:rsidRDefault="00310818" w:rsidP="00FA08AB">
      <w:pPr>
        <w:numPr>
          <w:ilvl w:val="1"/>
          <w:numId w:val="57"/>
        </w:numPr>
        <w:pBdr>
          <w:top w:val="none" w:sz="0" w:space="0" w:color="auto"/>
        </w:pBdr>
      </w:pPr>
      <w:r w:rsidRPr="000A70CD">
        <w:t>₹25 lakhs annual cost savings</w:t>
      </w:r>
      <w:r w:rsidR="00B92243" w:rsidRPr="000A70CD">
        <w:t>.</w:t>
      </w:r>
    </w:p>
    <w:p w14:paraId="52750DF3" w14:textId="77777777" w:rsidR="003B3FE9" w:rsidRPr="000A70CD" w:rsidRDefault="003B3FE9" w:rsidP="003B3FE9">
      <w:pPr>
        <w:pBdr>
          <w:top w:val="none" w:sz="0" w:space="0" w:color="auto"/>
        </w:pBdr>
      </w:pPr>
    </w:p>
    <w:p w14:paraId="24E0B997" w14:textId="77777777" w:rsidR="00310818" w:rsidRPr="000A70CD" w:rsidRDefault="00310818" w:rsidP="000A70CD">
      <w:pPr>
        <w:pStyle w:val="greendot1"/>
      </w:pPr>
      <w:bookmarkStart w:id="90" w:name="_Toc212710560"/>
      <w:r w:rsidRPr="000A70CD">
        <w:lastRenderedPageBreak/>
        <w:t>Ready to Get Started?</w:t>
      </w:r>
      <w:bookmarkEnd w:id="90"/>
    </w:p>
    <w:p w14:paraId="5C3C9B50" w14:textId="77777777" w:rsidR="00310818" w:rsidRPr="000A70CD" w:rsidRDefault="00310818" w:rsidP="00B92243">
      <w:pPr>
        <w:pBdr>
          <w:top w:val="none" w:sz="0" w:space="0" w:color="auto"/>
        </w:pBdr>
        <w:spacing w:before="240" w:after="0"/>
      </w:pPr>
      <w:r w:rsidRPr="000A70CD">
        <w:rPr>
          <w:b/>
          <w:bCs/>
        </w:rPr>
        <w:t>Free 5S Assessment Opportunity</w:t>
      </w:r>
      <w:r w:rsidRPr="000A70CD">
        <w:t xml:space="preserve"> We're offering a complimentary 2-hour 5S assessment for qualified companies, including:</w:t>
      </w:r>
    </w:p>
    <w:p w14:paraId="1C1F3484" w14:textId="77777777" w:rsidR="00310818" w:rsidRPr="000A70CD" w:rsidRDefault="00310818" w:rsidP="00FA08AB">
      <w:pPr>
        <w:numPr>
          <w:ilvl w:val="0"/>
          <w:numId w:val="58"/>
        </w:numPr>
        <w:pBdr>
          <w:top w:val="none" w:sz="0" w:space="0" w:color="auto"/>
        </w:pBdr>
        <w:spacing w:after="0"/>
      </w:pPr>
      <w:r w:rsidRPr="000A70CD">
        <w:t>Current state evaluation</w:t>
      </w:r>
    </w:p>
    <w:p w14:paraId="742E675E" w14:textId="77777777" w:rsidR="00310818" w:rsidRPr="000A70CD" w:rsidRDefault="00310818" w:rsidP="00FA08AB">
      <w:pPr>
        <w:numPr>
          <w:ilvl w:val="0"/>
          <w:numId w:val="58"/>
        </w:numPr>
        <w:pBdr>
          <w:top w:val="none" w:sz="0" w:space="0" w:color="auto"/>
        </w:pBdr>
        <w:spacing w:after="0"/>
      </w:pPr>
      <w:r w:rsidRPr="000A70CD">
        <w:t>Improvement opportunity identification</w:t>
      </w:r>
    </w:p>
    <w:p w14:paraId="334082ED" w14:textId="77777777" w:rsidR="00310818" w:rsidRPr="000A70CD" w:rsidRDefault="00310818" w:rsidP="00FA08AB">
      <w:pPr>
        <w:numPr>
          <w:ilvl w:val="0"/>
          <w:numId w:val="58"/>
        </w:numPr>
        <w:pBdr>
          <w:top w:val="none" w:sz="0" w:space="0" w:color="auto"/>
        </w:pBdr>
        <w:spacing w:after="0"/>
      </w:pPr>
      <w:r w:rsidRPr="000A70CD">
        <w:t>ROI potential calculation</w:t>
      </w:r>
    </w:p>
    <w:p w14:paraId="4CEB88A7" w14:textId="77777777" w:rsidR="00310818" w:rsidRPr="000A70CD" w:rsidRDefault="00310818" w:rsidP="00FA08AB">
      <w:pPr>
        <w:numPr>
          <w:ilvl w:val="0"/>
          <w:numId w:val="58"/>
        </w:numPr>
        <w:pBdr>
          <w:top w:val="none" w:sz="0" w:space="0" w:color="auto"/>
        </w:pBdr>
      </w:pPr>
      <w:r w:rsidRPr="000A70CD">
        <w:t>Implementation roadmap outline</w:t>
      </w:r>
    </w:p>
    <w:p w14:paraId="73DFBB9B" w14:textId="77777777" w:rsidR="00310818" w:rsidRPr="000A70CD" w:rsidRDefault="00310818" w:rsidP="000A70CD">
      <w:pPr>
        <w:pStyle w:val="greendot1"/>
      </w:pPr>
      <w:bookmarkStart w:id="91" w:name="_Toc212710561"/>
      <w:r w:rsidRPr="000A70CD">
        <w:t>Next Steps:</w:t>
      </w:r>
      <w:bookmarkEnd w:id="91"/>
    </w:p>
    <w:p w14:paraId="692D1607" w14:textId="77777777" w:rsidR="00310818" w:rsidRPr="000A70CD" w:rsidRDefault="00310818" w:rsidP="00FA08AB">
      <w:pPr>
        <w:numPr>
          <w:ilvl w:val="0"/>
          <w:numId w:val="60"/>
        </w:numPr>
        <w:pBdr>
          <w:top w:val="none" w:sz="0" w:space="0" w:color="auto"/>
        </w:pBdr>
        <w:spacing w:before="240" w:after="0"/>
      </w:pPr>
      <w:r w:rsidRPr="000A70CD">
        <w:t>Download and review this complete guide</w:t>
      </w:r>
    </w:p>
    <w:p w14:paraId="01B2F9F7" w14:textId="77777777" w:rsidR="00310818" w:rsidRPr="000A70CD" w:rsidRDefault="00310818" w:rsidP="00FA08AB">
      <w:pPr>
        <w:numPr>
          <w:ilvl w:val="0"/>
          <w:numId w:val="60"/>
        </w:numPr>
        <w:pBdr>
          <w:top w:val="none" w:sz="0" w:space="0" w:color="auto"/>
        </w:pBdr>
        <w:spacing w:after="0"/>
      </w:pPr>
      <w:r w:rsidRPr="000A70CD">
        <w:t>Conduct initial self-assessment using provided tools</w:t>
      </w:r>
    </w:p>
    <w:p w14:paraId="4A2C3007" w14:textId="77777777" w:rsidR="00310818" w:rsidRPr="000A70CD" w:rsidRDefault="00310818" w:rsidP="00FA08AB">
      <w:pPr>
        <w:numPr>
          <w:ilvl w:val="0"/>
          <w:numId w:val="60"/>
        </w:numPr>
        <w:pBdr>
          <w:top w:val="none" w:sz="0" w:space="0" w:color="auto"/>
        </w:pBdr>
        <w:spacing w:after="0"/>
      </w:pPr>
      <w:r w:rsidRPr="000A70CD">
        <w:t>Schedule your free professional assessment</w:t>
      </w:r>
    </w:p>
    <w:p w14:paraId="1C3B5856" w14:textId="77777777" w:rsidR="00310818" w:rsidRPr="000A70CD" w:rsidRDefault="00310818" w:rsidP="00FA08AB">
      <w:pPr>
        <w:numPr>
          <w:ilvl w:val="0"/>
          <w:numId w:val="60"/>
        </w:numPr>
        <w:pBdr>
          <w:top w:val="none" w:sz="0" w:space="0" w:color="auto"/>
        </w:pBdr>
        <w:spacing w:after="0"/>
      </w:pPr>
      <w:r w:rsidRPr="000A70CD">
        <w:t>Develop customized implementation plan</w:t>
      </w:r>
    </w:p>
    <w:p w14:paraId="2BB892EA" w14:textId="77777777" w:rsidR="00310818" w:rsidRPr="000A70CD" w:rsidRDefault="00310818" w:rsidP="00FA08AB">
      <w:pPr>
        <w:numPr>
          <w:ilvl w:val="0"/>
          <w:numId w:val="60"/>
        </w:numPr>
        <w:pBdr>
          <w:top w:val="none" w:sz="0" w:space="0" w:color="auto"/>
        </w:pBdr>
      </w:pPr>
      <w:r w:rsidRPr="000A70CD">
        <w:t>Begin transformation to brighter, shiner, safer, more productive workplace</w:t>
      </w:r>
    </w:p>
    <w:p w14:paraId="1DC99D39" w14:textId="77777777" w:rsidR="00310818" w:rsidRPr="000A70CD" w:rsidRDefault="00310818" w:rsidP="000A70CD">
      <w:pPr>
        <w:pStyle w:val="greendot1"/>
      </w:pPr>
      <w:bookmarkStart w:id="92" w:name="_Toc212710562"/>
      <w:r w:rsidRPr="000A70CD">
        <w:t>Conclusion</w:t>
      </w:r>
      <w:bookmarkEnd w:id="92"/>
    </w:p>
    <w:p w14:paraId="5AA1508C" w14:textId="77777777" w:rsidR="00310818" w:rsidRPr="000A70CD" w:rsidRDefault="00310818" w:rsidP="00B92243">
      <w:pPr>
        <w:pBdr>
          <w:top w:val="none" w:sz="0" w:space="0" w:color="auto"/>
        </w:pBdr>
        <w:spacing w:before="240" w:after="0"/>
      </w:pPr>
      <w:r w:rsidRPr="000A70CD">
        <w:t>5S is not just about cleaning and organizing – it's about creating a foundation for operational excellence, employee engagement, and sustainable business growth. This comprehensive guide provides you with the knowledge, tools, and templates needed to begin your 5S journey.</w:t>
      </w:r>
    </w:p>
    <w:p w14:paraId="799BF794" w14:textId="77777777" w:rsidR="00310818" w:rsidRPr="000A70CD" w:rsidRDefault="00310818" w:rsidP="00B92243">
      <w:pPr>
        <w:pBdr>
          <w:top w:val="none" w:sz="0" w:space="0" w:color="auto"/>
        </w:pBdr>
        <w:spacing w:before="240"/>
      </w:pPr>
      <w:r w:rsidRPr="000A70CD">
        <w:t>Remember: The key to 5S success is not just implementation, but sustainability. Focus on building systems, engaging people, and measuring results. With proper approach and support, 5S can deliver transformational results for your organization.</w:t>
      </w:r>
    </w:p>
    <w:p w14:paraId="6F75D81B" w14:textId="77777777" w:rsidR="00310818" w:rsidRPr="000A70CD" w:rsidRDefault="00310818" w:rsidP="00310818">
      <w:pPr>
        <w:pBdr>
          <w:top w:val="none" w:sz="0" w:space="0" w:color="auto"/>
        </w:pBdr>
      </w:pPr>
      <w:r w:rsidRPr="000A70CD">
        <w:rPr>
          <w:b/>
          <w:bCs/>
        </w:rPr>
        <w:t>Start small, think big, move fast, and sustain long-term.</w:t>
      </w:r>
    </w:p>
    <w:p w14:paraId="094CD711" w14:textId="4013782E" w:rsidR="002B4AB2" w:rsidRDefault="002B4AB2" w:rsidP="00310818">
      <w:pPr>
        <w:pBdr>
          <w:top w:val="none" w:sz="0" w:space="0" w:color="auto"/>
        </w:pBdr>
      </w:pPr>
    </w:p>
    <w:p w14:paraId="72C7816A" w14:textId="77777777" w:rsidR="006117E9" w:rsidRPr="00CB2516" w:rsidRDefault="002B4AB2" w:rsidP="006117E9">
      <w:pPr>
        <w:pStyle w:val="greendot1"/>
      </w:pPr>
      <w:r>
        <w:br w:type="page"/>
      </w:r>
      <w:bookmarkStart w:id="93" w:name="_Toc212468957"/>
      <w:bookmarkStart w:id="94" w:name="_Toc212644711"/>
      <w:bookmarkStart w:id="95" w:name="_Toc212911871"/>
      <w:r w:rsidR="006117E9" w:rsidRPr="00CB2516">
        <w:lastRenderedPageBreak/>
        <w:t>About Greendot Management Consultants</w:t>
      </w:r>
      <w:bookmarkEnd w:id="93"/>
      <w:bookmarkEnd w:id="94"/>
      <w:bookmarkEnd w:id="95"/>
    </w:p>
    <w:p w14:paraId="6ABCAF13" w14:textId="77777777" w:rsidR="006117E9" w:rsidRPr="00CB2516" w:rsidRDefault="006117E9" w:rsidP="006117E9">
      <w:pPr>
        <w:spacing w:before="240"/>
        <w:rPr>
          <w:rFonts w:eastAsia="Times New Roman" w:cs="Times New Roman"/>
          <w:b/>
          <w:kern w:val="0"/>
          <w:lang w:eastAsia="en-IN"/>
          <w14:ligatures w14:val="none"/>
        </w:rPr>
      </w:pPr>
      <w:proofErr w:type="spellStart"/>
      <w:r w:rsidRPr="00CB2516">
        <w:rPr>
          <w:rFonts w:eastAsia="Times New Roman" w:cs="Times New Roman"/>
          <w:kern w:val="0"/>
          <w:lang w:eastAsia="en-IN"/>
          <w14:ligatures w14:val="none"/>
        </w:rPr>
        <w:t>greendot</w:t>
      </w:r>
      <w:proofErr w:type="spellEnd"/>
      <w:r w:rsidRPr="00CB2516">
        <w:rPr>
          <w:rFonts w:eastAsia="Times New Roman" w:cs="Times New Roman"/>
          <w:kern w:val="0"/>
          <w:lang w:eastAsia="en-IN"/>
          <w14:ligatures w14:val="none"/>
        </w:rPr>
        <w:t xml:space="preserve"> is a leading management consulting firm specializing in operational excellence, workplace transformation, and sustainable business improvement. With 25+ years of experience and 11000+ successful implementations, we help companies achieve measurable, lasting results.</w:t>
      </w:r>
    </w:p>
    <w:p w14:paraId="63955793" w14:textId="77777777" w:rsidR="006117E9" w:rsidRPr="00CB2516" w:rsidRDefault="006117E9" w:rsidP="006117E9">
      <w:pPr>
        <w:pStyle w:val="Heading3"/>
      </w:pPr>
      <w:bookmarkStart w:id="96" w:name="_Toc212644712"/>
      <w:bookmarkStart w:id="97" w:name="_Toc212911872"/>
      <w:r w:rsidRPr="00CB2516">
        <w:t>Our Services</w:t>
      </w:r>
      <w:bookmarkEnd w:id="96"/>
      <w:bookmarkEnd w:id="97"/>
    </w:p>
    <w:p w14:paraId="734D7CEA" w14:textId="77777777" w:rsidR="006117E9" w:rsidRPr="00CB2516" w:rsidRDefault="006117E9" w:rsidP="006117E9">
      <w:pPr>
        <w:pStyle w:val="NoSpacing"/>
        <w:spacing w:before="240"/>
        <w:rPr>
          <w:b/>
          <w:bCs/>
          <w:sz w:val="24"/>
          <w:szCs w:val="24"/>
          <w:lang w:val="en-IN"/>
        </w:rPr>
      </w:pPr>
      <w:r w:rsidRPr="00CB2516">
        <w:rPr>
          <w:b/>
          <w:bCs/>
          <w:noProof/>
          <w:sz w:val="24"/>
          <w:szCs w:val="24"/>
          <w:lang w:val="en-IN"/>
          <w14:ligatures w14:val="standardContextual"/>
        </w:rPr>
        <w:drawing>
          <wp:inline distT="0" distB="0" distL="0" distR="0" wp14:anchorId="24E74EA9" wp14:editId="58C16C4E">
            <wp:extent cx="5847907" cy="6379535"/>
            <wp:effectExtent l="0" t="0" r="0" b="21590"/>
            <wp:docPr id="1314384001"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7EBE0707" w14:textId="77777777" w:rsidR="006117E9" w:rsidRPr="00CB2516" w:rsidRDefault="006117E9" w:rsidP="006117E9">
      <w:pPr>
        <w:pStyle w:val="NoSpacing"/>
        <w:spacing w:before="240"/>
        <w:rPr>
          <w:b/>
          <w:bCs/>
          <w:sz w:val="24"/>
          <w:szCs w:val="24"/>
          <w:lang w:val="en-IN"/>
        </w:rPr>
      </w:pPr>
      <w:proofErr w:type="spellStart"/>
      <w:r w:rsidRPr="00CB2516">
        <w:rPr>
          <w:b/>
          <w:bCs/>
          <w:sz w:val="24"/>
          <w:szCs w:val="24"/>
          <w:lang w:val="en-IN"/>
        </w:rPr>
        <w:t>greendot</w:t>
      </w:r>
      <w:proofErr w:type="spellEnd"/>
      <w:r w:rsidRPr="00CB2516">
        <w:rPr>
          <w:b/>
          <w:bCs/>
          <w:sz w:val="24"/>
          <w:szCs w:val="24"/>
          <w:lang w:val="en-IN"/>
        </w:rPr>
        <w:t> – Helping SMEs and Mid-Sized Companies Achieve Massive, Sustainable Sales Growth.</w:t>
      </w:r>
    </w:p>
    <w:p w14:paraId="5B2098A5" w14:textId="77777777" w:rsidR="006117E9" w:rsidRPr="00CB2516" w:rsidRDefault="006117E9" w:rsidP="006117E9">
      <w:pPr>
        <w:pStyle w:val="Heading3"/>
        <w:rPr>
          <w:rFonts w:eastAsiaTheme="minorEastAsia"/>
          <w:color w:val="auto"/>
          <w:kern w:val="0"/>
          <w14:ligatures w14:val="none"/>
        </w:rPr>
      </w:pPr>
      <w:bookmarkStart w:id="98" w:name="_Toc212644713"/>
      <w:bookmarkStart w:id="99" w:name="_Hlk212912626"/>
      <w:r w:rsidRPr="00CB2516">
        <w:rPr>
          <w:noProof/>
        </w:rPr>
        <w:lastRenderedPageBreak/>
        <w:drawing>
          <wp:anchor distT="0" distB="0" distL="114300" distR="114300" simplePos="0" relativeHeight="251671552" behindDoc="0" locked="0" layoutInCell="1" allowOverlap="1" wp14:anchorId="0F64CE0C" wp14:editId="29415071">
            <wp:simplePos x="0" y="0"/>
            <wp:positionH relativeFrom="column">
              <wp:posOffset>4274820</wp:posOffset>
            </wp:positionH>
            <wp:positionV relativeFrom="paragraph">
              <wp:posOffset>1247140</wp:posOffset>
            </wp:positionV>
            <wp:extent cx="1642745" cy="257175"/>
            <wp:effectExtent l="0" t="0" r="0" b="9525"/>
            <wp:wrapTopAndBottom/>
            <wp:docPr id="17208494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49476"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642745" cy="25717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3600" behindDoc="0" locked="0" layoutInCell="1" allowOverlap="1" wp14:anchorId="49B7CDBA" wp14:editId="2B5C27C5">
            <wp:simplePos x="0" y="0"/>
            <wp:positionH relativeFrom="margin">
              <wp:posOffset>4100830</wp:posOffset>
            </wp:positionH>
            <wp:positionV relativeFrom="paragraph">
              <wp:posOffset>1892300</wp:posOffset>
            </wp:positionV>
            <wp:extent cx="2109780" cy="233917"/>
            <wp:effectExtent l="0" t="0" r="5080" b="0"/>
            <wp:wrapTopAndBottom/>
            <wp:docPr id="409022657" name="Picture 9" descr="Jindal Po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Jindal Pol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9780" cy="2339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b w:val="0"/>
          <w:noProof/>
        </w:rPr>
        <w:drawing>
          <wp:anchor distT="0" distB="0" distL="114300" distR="114300" simplePos="0" relativeHeight="251672576" behindDoc="0" locked="0" layoutInCell="1" allowOverlap="1" wp14:anchorId="096E8A2F" wp14:editId="70B7E9D7">
            <wp:simplePos x="0" y="0"/>
            <wp:positionH relativeFrom="margin">
              <wp:align>left</wp:align>
            </wp:positionH>
            <wp:positionV relativeFrom="paragraph">
              <wp:posOffset>1922780</wp:posOffset>
            </wp:positionV>
            <wp:extent cx="1388745" cy="265430"/>
            <wp:effectExtent l="0" t="0" r="1905" b="1270"/>
            <wp:wrapTopAndBottom/>
            <wp:docPr id="12" name="Picture 50" descr="Alltech India Limited: Manufacturing ...">
              <a:extLst xmlns:a="http://schemas.openxmlformats.org/drawingml/2006/main">
                <a:ext uri="{FF2B5EF4-FFF2-40B4-BE49-F238E27FC236}">
                  <a16:creationId xmlns:a16="http://schemas.microsoft.com/office/drawing/2014/main" id="{6060E4AC-95E3-3472-BFA4-D00D866494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0" descr="Alltech India Limited: Manufacturing ...">
                      <a:extLst>
                        <a:ext uri="{FF2B5EF4-FFF2-40B4-BE49-F238E27FC236}">
                          <a16:creationId xmlns:a16="http://schemas.microsoft.com/office/drawing/2014/main" id="{6060E4AC-95E3-3472-BFA4-D00D8664948A}"/>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88745" cy="265430"/>
                    </a:xfrm>
                    <a:prstGeom prst="rect">
                      <a:avLst/>
                    </a:prstGeom>
                    <a:noFill/>
                  </pic:spPr>
                </pic:pic>
              </a:graphicData>
            </a:graphic>
            <wp14:sizeRelH relativeFrom="margin">
              <wp14:pctWidth>0</wp14:pctWidth>
            </wp14:sizeRelH>
            <wp14:sizeRelV relativeFrom="margin">
              <wp14:pctHeight>0</wp14:pctHeight>
            </wp14:sizeRelV>
          </wp:anchor>
        </w:drawing>
      </w:r>
      <w:r w:rsidRPr="008F1B4A">
        <w:rPr>
          <w:noProof/>
        </w:rPr>
        <w:drawing>
          <wp:anchor distT="0" distB="0" distL="114300" distR="114300" simplePos="0" relativeHeight="251678720" behindDoc="0" locked="0" layoutInCell="1" allowOverlap="1" wp14:anchorId="5A92C2DB" wp14:editId="4B4A3F2C">
            <wp:simplePos x="0" y="0"/>
            <wp:positionH relativeFrom="column">
              <wp:posOffset>1494155</wp:posOffset>
            </wp:positionH>
            <wp:positionV relativeFrom="paragraph">
              <wp:posOffset>1828800</wp:posOffset>
            </wp:positionV>
            <wp:extent cx="990600" cy="418465"/>
            <wp:effectExtent l="0" t="0" r="0" b="635"/>
            <wp:wrapTopAndBottom/>
            <wp:docPr id="11266" name="Picture 2">
              <a:extLst xmlns:a="http://schemas.openxmlformats.org/drawingml/2006/main">
                <a:ext uri="{FF2B5EF4-FFF2-40B4-BE49-F238E27FC236}">
                  <a16:creationId xmlns:a16="http://schemas.microsoft.com/office/drawing/2014/main" id="{43230F2A-5B62-E555-153A-E69E8CD2D8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a:extLst>
                        <a:ext uri="{FF2B5EF4-FFF2-40B4-BE49-F238E27FC236}">
                          <a16:creationId xmlns:a16="http://schemas.microsoft.com/office/drawing/2014/main" id="{43230F2A-5B62-E555-153A-E69E8CD2D807}"/>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0600" cy="418465"/>
                    </a:xfrm>
                    <a:prstGeom prst="rect">
                      <a:avLst/>
                    </a:prstGeom>
                    <a:noFill/>
                  </pic:spPr>
                </pic:pic>
              </a:graphicData>
            </a:graphic>
          </wp:anchor>
        </w:drawing>
      </w:r>
      <w:r w:rsidRPr="00CB2516">
        <w:rPr>
          <w:caps w:val="0"/>
          <w:noProof/>
          <w:spacing w:val="0"/>
        </w:rPr>
        <w:drawing>
          <wp:anchor distT="0" distB="0" distL="114300" distR="114300" simplePos="0" relativeHeight="251663360" behindDoc="0" locked="0" layoutInCell="1" allowOverlap="1" wp14:anchorId="7A665F3C" wp14:editId="44608259">
            <wp:simplePos x="0" y="0"/>
            <wp:positionH relativeFrom="column">
              <wp:posOffset>5250815</wp:posOffset>
            </wp:positionH>
            <wp:positionV relativeFrom="paragraph">
              <wp:posOffset>224317</wp:posOffset>
            </wp:positionV>
            <wp:extent cx="921385" cy="921385"/>
            <wp:effectExtent l="0" t="0" r="0" b="0"/>
            <wp:wrapTopAndBottom/>
            <wp:docPr id="47" name="Picture 5" descr="E:\Radhika\Radhika Note\New folder 1\img_202405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5" descr="E:\Radhika\Radhika Note\New folder 1\img_20240514(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1385" cy="92138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B2516">
        <w:rPr>
          <w:noProof/>
        </w:rPr>
        <w:drawing>
          <wp:anchor distT="0" distB="0" distL="114300" distR="114300" simplePos="0" relativeHeight="251675648" behindDoc="0" locked="0" layoutInCell="1" allowOverlap="1" wp14:anchorId="45756C6B" wp14:editId="44CD27C7">
            <wp:simplePos x="0" y="0"/>
            <wp:positionH relativeFrom="margin">
              <wp:posOffset>2944495</wp:posOffset>
            </wp:positionH>
            <wp:positionV relativeFrom="paragraph">
              <wp:posOffset>1775460</wp:posOffset>
            </wp:positionV>
            <wp:extent cx="882015" cy="490855"/>
            <wp:effectExtent l="0" t="0" r="0" b="4445"/>
            <wp:wrapTopAndBottom/>
            <wp:docPr id="10874776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82015" cy="49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9504" behindDoc="0" locked="0" layoutInCell="1" allowOverlap="1" wp14:anchorId="0D7BCE25" wp14:editId="2C29AFAF">
            <wp:simplePos x="0" y="0"/>
            <wp:positionH relativeFrom="margin">
              <wp:posOffset>2880641</wp:posOffset>
            </wp:positionH>
            <wp:positionV relativeFrom="paragraph">
              <wp:posOffset>1216172</wp:posOffset>
            </wp:positionV>
            <wp:extent cx="1083945" cy="369570"/>
            <wp:effectExtent l="0" t="0" r="1905" b="0"/>
            <wp:wrapTopAndBottom/>
            <wp:docPr id="1553913038"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83945" cy="369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0528" behindDoc="0" locked="0" layoutInCell="1" allowOverlap="1" wp14:anchorId="5540EDB0" wp14:editId="36EB66EF">
            <wp:simplePos x="0" y="0"/>
            <wp:positionH relativeFrom="column">
              <wp:posOffset>1306830</wp:posOffset>
            </wp:positionH>
            <wp:positionV relativeFrom="paragraph">
              <wp:posOffset>1231575</wp:posOffset>
            </wp:positionV>
            <wp:extent cx="1179830" cy="377825"/>
            <wp:effectExtent l="0" t="0" r="1270" b="3175"/>
            <wp:wrapTopAndBottom/>
            <wp:docPr id="1283373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73988" name=""/>
                    <pic:cNvPicPr/>
                  </pic:nvPicPr>
                  <pic:blipFill rotWithShape="1">
                    <a:blip r:embed="rId22">
                      <a:extLst>
                        <a:ext uri="{28A0092B-C50C-407E-A947-70E740481C1C}">
                          <a14:useLocalDpi xmlns:a14="http://schemas.microsoft.com/office/drawing/2010/main" val="0"/>
                        </a:ext>
                      </a:extLst>
                    </a:blip>
                    <a:srcRect r="11354"/>
                    <a:stretch>
                      <a:fillRect/>
                    </a:stretch>
                  </pic:blipFill>
                  <pic:spPr bwMode="auto">
                    <a:xfrm>
                      <a:off x="0" y="0"/>
                      <a:ext cx="1179830" cy="377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bCs w:val="0"/>
          <w:noProof/>
          <w:color w:val="0070C0"/>
        </w:rPr>
        <w:drawing>
          <wp:anchor distT="0" distB="0" distL="114300" distR="114300" simplePos="0" relativeHeight="251668480" behindDoc="0" locked="0" layoutInCell="1" allowOverlap="1" wp14:anchorId="7FD8AB2C" wp14:editId="362BBAB6">
            <wp:simplePos x="0" y="0"/>
            <wp:positionH relativeFrom="margin">
              <wp:align>left</wp:align>
            </wp:positionH>
            <wp:positionV relativeFrom="paragraph">
              <wp:posOffset>1265141</wp:posOffset>
            </wp:positionV>
            <wp:extent cx="1041400" cy="321310"/>
            <wp:effectExtent l="0" t="0" r="6350" b="2540"/>
            <wp:wrapTopAndBottom/>
            <wp:docPr id="86899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96298" name=""/>
                    <pic:cNvPicPr/>
                  </pic:nvPicPr>
                  <pic:blipFill>
                    <a:blip r:embed="rId23">
                      <a:extLst>
                        <a:ext uri="{28A0092B-C50C-407E-A947-70E740481C1C}">
                          <a14:useLocalDpi xmlns:a14="http://schemas.microsoft.com/office/drawing/2010/main" val="0"/>
                        </a:ext>
                      </a:extLst>
                    </a:blip>
                    <a:stretch>
                      <a:fillRect/>
                    </a:stretch>
                  </pic:blipFill>
                  <pic:spPr>
                    <a:xfrm>
                      <a:off x="0" y="0"/>
                      <a:ext cx="1041400" cy="32131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5408" behindDoc="0" locked="0" layoutInCell="1" allowOverlap="1" wp14:anchorId="46A6982E" wp14:editId="0029022B">
            <wp:simplePos x="0" y="0"/>
            <wp:positionH relativeFrom="column">
              <wp:posOffset>4103223</wp:posOffset>
            </wp:positionH>
            <wp:positionV relativeFrom="paragraph">
              <wp:posOffset>377352</wp:posOffset>
            </wp:positionV>
            <wp:extent cx="1029970" cy="538480"/>
            <wp:effectExtent l="0" t="0" r="0" b="0"/>
            <wp:wrapTopAndBottom/>
            <wp:docPr id="15854328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4">
                      <a:extLst>
                        <a:ext uri="{28A0092B-C50C-407E-A947-70E740481C1C}">
                          <a14:useLocalDpi xmlns:a14="http://schemas.microsoft.com/office/drawing/2010/main" val="0"/>
                        </a:ext>
                      </a:extLst>
                    </a:blip>
                    <a:srcRect l="13977" t="31852" r="12255" b="29567"/>
                    <a:stretch>
                      <a:fillRect/>
                    </a:stretch>
                  </pic:blipFill>
                  <pic:spPr bwMode="auto">
                    <a:xfrm>
                      <a:off x="0" y="0"/>
                      <a:ext cx="1029970" cy="538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t xml:space="preserve"> </w:t>
      </w:r>
      <w:bookmarkStart w:id="100" w:name="_Toc212911873"/>
      <w:r w:rsidRPr="00CB2516">
        <w:t>Few CLIENTS Of Greendot :</w:t>
      </w:r>
      <w:bookmarkEnd w:id="98"/>
      <w:bookmarkEnd w:id="100"/>
      <w:r w:rsidRPr="00CB2516">
        <w:rPr>
          <w:caps w:val="0"/>
          <w:noProof/>
          <w:spacing w:val="0"/>
        </w:rPr>
        <w:t xml:space="preserve"> </w:t>
      </w:r>
      <w:r>
        <w:rPr>
          <w:caps w:val="0"/>
          <w:noProof/>
          <w:spacing w:val="0"/>
        </w:rPr>
        <w:t xml:space="preserve"> </w:t>
      </w:r>
    </w:p>
    <w:p w14:paraId="0C8CCA96" w14:textId="4E86618A" w:rsidR="006117E9" w:rsidRPr="00CB2516" w:rsidRDefault="0021617B" w:rsidP="006117E9">
      <w:pPr>
        <w:pStyle w:val="NoSpacing"/>
        <w:rPr>
          <w:sz w:val="24"/>
          <w:szCs w:val="24"/>
          <w:lang w:val="en-IN"/>
        </w:rPr>
      </w:pPr>
      <w:r w:rsidRPr="00AC49F2">
        <w:rPr>
          <w:b/>
          <w:noProof/>
          <w:lang w:val="en-IN"/>
        </w:rPr>
        <w:drawing>
          <wp:anchor distT="0" distB="0" distL="114300" distR="114300" simplePos="0" relativeHeight="251712512" behindDoc="0" locked="0" layoutInCell="1" allowOverlap="1" wp14:anchorId="5720C498" wp14:editId="7874994A">
            <wp:simplePos x="0" y="0"/>
            <wp:positionH relativeFrom="margin">
              <wp:posOffset>371475</wp:posOffset>
            </wp:positionH>
            <wp:positionV relativeFrom="paragraph">
              <wp:posOffset>7113905</wp:posOffset>
            </wp:positionV>
            <wp:extent cx="647700" cy="647700"/>
            <wp:effectExtent l="0" t="0" r="0" b="0"/>
            <wp:wrapTopAndBottom/>
            <wp:docPr id="31" name="Picture 30">
              <a:extLst xmlns:a="http://schemas.openxmlformats.org/drawingml/2006/main">
                <a:ext uri="{FF2B5EF4-FFF2-40B4-BE49-F238E27FC236}">
                  <a16:creationId xmlns:a16="http://schemas.microsoft.com/office/drawing/2014/main" id="{369E3DEE-111F-5414-A93A-1DD7FD741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369E3DEE-111F-5414-A93A-1DD7FD74113F}"/>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Pr="006A10CD">
        <w:rPr>
          <w:b/>
          <w:noProof/>
        </w:rPr>
        <w:drawing>
          <wp:anchor distT="0" distB="0" distL="114300" distR="114300" simplePos="0" relativeHeight="251703296" behindDoc="0" locked="0" layoutInCell="1" allowOverlap="1" wp14:anchorId="154D688C" wp14:editId="598D58B0">
            <wp:simplePos x="0" y="0"/>
            <wp:positionH relativeFrom="column">
              <wp:posOffset>231775</wp:posOffset>
            </wp:positionH>
            <wp:positionV relativeFrom="paragraph">
              <wp:posOffset>6437630</wp:posOffset>
            </wp:positionV>
            <wp:extent cx="790575" cy="619125"/>
            <wp:effectExtent l="0" t="0" r="0" b="9525"/>
            <wp:wrapTopAndBottom/>
            <wp:docPr id="21506" name="Picture 2">
              <a:extLst xmlns:a="http://schemas.openxmlformats.org/drawingml/2006/main">
                <a:ext uri="{FF2B5EF4-FFF2-40B4-BE49-F238E27FC236}">
                  <a16:creationId xmlns:a16="http://schemas.microsoft.com/office/drawing/2014/main" id="{D675217E-E18E-427C-1E11-9BA93D1E3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a:extLst>
                        <a:ext uri="{FF2B5EF4-FFF2-40B4-BE49-F238E27FC236}">
                          <a16:creationId xmlns:a16="http://schemas.microsoft.com/office/drawing/2014/main" id="{D675217E-E18E-427C-1E11-9BA93D1E3E30}"/>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pic:spPr>
                </pic:pic>
              </a:graphicData>
            </a:graphic>
            <wp14:sizeRelH relativeFrom="margin">
              <wp14:pctWidth>0</wp14:pctWidth>
            </wp14:sizeRelH>
            <wp14:sizeRelV relativeFrom="margin">
              <wp14:pctHeight>0</wp14:pctHeight>
            </wp14:sizeRelV>
          </wp:anchor>
        </w:drawing>
      </w:r>
      <w:r w:rsidRPr="00C14566">
        <w:rPr>
          <w:b/>
          <w:noProof/>
          <w:sz w:val="24"/>
          <w:szCs w:val="24"/>
          <w:lang w:val="en-IN"/>
        </w:rPr>
        <w:drawing>
          <wp:anchor distT="0" distB="0" distL="114300" distR="114300" simplePos="0" relativeHeight="251714560" behindDoc="0" locked="0" layoutInCell="1" allowOverlap="1" wp14:anchorId="480123E6" wp14:editId="218B4434">
            <wp:simplePos x="0" y="0"/>
            <wp:positionH relativeFrom="margin">
              <wp:posOffset>5145405</wp:posOffset>
            </wp:positionH>
            <wp:positionV relativeFrom="paragraph">
              <wp:posOffset>7999730</wp:posOffset>
            </wp:positionV>
            <wp:extent cx="1041400" cy="377190"/>
            <wp:effectExtent l="0" t="0" r="6350" b="3810"/>
            <wp:wrapTopAndBottom/>
            <wp:docPr id="62" name="Picture 61">
              <a:extLst xmlns:a="http://schemas.openxmlformats.org/drawingml/2006/main">
                <a:ext uri="{FF2B5EF4-FFF2-40B4-BE49-F238E27FC236}">
                  <a16:creationId xmlns:a16="http://schemas.microsoft.com/office/drawing/2014/main" id="{BFAA66B5-1566-8434-4C46-508F2BEB9B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1">
                      <a:extLst>
                        <a:ext uri="{FF2B5EF4-FFF2-40B4-BE49-F238E27FC236}">
                          <a16:creationId xmlns:a16="http://schemas.microsoft.com/office/drawing/2014/main" id="{BFAA66B5-1566-8434-4C46-508F2BEB9B5D}"/>
                        </a:ext>
                      </a:extLst>
                    </pic:cNvPr>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1041400" cy="377190"/>
                    </a:xfrm>
                    <a:prstGeom prst="rect">
                      <a:avLst/>
                    </a:prstGeom>
                  </pic:spPr>
                </pic:pic>
              </a:graphicData>
            </a:graphic>
            <wp14:sizeRelH relativeFrom="margin">
              <wp14:pctWidth>0</wp14:pctWidth>
            </wp14:sizeRelH>
            <wp14:sizeRelV relativeFrom="margin">
              <wp14:pctHeight>0</wp14:pctHeight>
            </wp14:sizeRelV>
          </wp:anchor>
        </w:drawing>
      </w:r>
      <w:r w:rsidRPr="00842C26">
        <w:rPr>
          <w:b/>
          <w:noProof/>
          <w:lang w:val="en-IN"/>
        </w:rPr>
        <w:drawing>
          <wp:anchor distT="0" distB="0" distL="114300" distR="114300" simplePos="0" relativeHeight="251708416" behindDoc="0" locked="0" layoutInCell="1" allowOverlap="1" wp14:anchorId="00F65ADF" wp14:editId="15002D09">
            <wp:simplePos x="0" y="0"/>
            <wp:positionH relativeFrom="margin">
              <wp:posOffset>3749040</wp:posOffset>
            </wp:positionH>
            <wp:positionV relativeFrom="paragraph">
              <wp:posOffset>7961630</wp:posOffset>
            </wp:positionV>
            <wp:extent cx="1226820" cy="333375"/>
            <wp:effectExtent l="0" t="0" r="0" b="9525"/>
            <wp:wrapTopAndBottom/>
            <wp:docPr id="527246601" name="Graphic 33">
              <a:extLst xmlns:a="http://schemas.openxmlformats.org/drawingml/2006/main">
                <a:ext uri="{FF2B5EF4-FFF2-40B4-BE49-F238E27FC236}">
                  <a16:creationId xmlns:a16="http://schemas.microsoft.com/office/drawing/2014/main" id="{9E1E6332-715C-F049-5C45-6C1821C10C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phic 33">
                      <a:extLst>
                        <a:ext uri="{FF2B5EF4-FFF2-40B4-BE49-F238E27FC236}">
                          <a16:creationId xmlns:a16="http://schemas.microsoft.com/office/drawing/2014/main" id="{9E1E6332-715C-F049-5C45-6C1821C10CE5}"/>
                        </a:ext>
                      </a:extLst>
                    </pic:cNvPr>
                    <pic:cNvPicPr>
                      <a:picLocks noChangeAspect="1"/>
                    </pic:cNvPicPr>
                  </pic:nvPicPr>
                  <pic:blipFill>
                    <a:blip r:embed="rId28">
                      <a:extLst>
                        <a:ext uri="{96DAC541-7B7A-43D3-8B79-37D633B846F1}">
                          <asvg:svgBlip xmlns:asvg="http://schemas.microsoft.com/office/drawing/2016/SVG/main" r:embed="rId29"/>
                        </a:ext>
                      </a:extLst>
                    </a:blip>
                    <a:stretch>
                      <a:fillRect/>
                    </a:stretch>
                  </pic:blipFill>
                  <pic:spPr>
                    <a:xfrm>
                      <a:off x="0" y="0"/>
                      <a:ext cx="1226820" cy="333375"/>
                    </a:xfrm>
                    <a:prstGeom prst="rect">
                      <a:avLst/>
                    </a:prstGeom>
                  </pic:spPr>
                </pic:pic>
              </a:graphicData>
            </a:graphic>
            <wp14:sizeRelH relativeFrom="margin">
              <wp14:pctWidth>0</wp14:pctWidth>
            </wp14:sizeRelH>
            <wp14:sizeRelV relativeFrom="margin">
              <wp14:pctHeight>0</wp14:pctHeight>
            </wp14:sizeRelV>
          </wp:anchor>
        </w:drawing>
      </w:r>
      <w:r w:rsidRPr="00BF59CF">
        <w:rPr>
          <w:b/>
          <w:noProof/>
        </w:rPr>
        <w:drawing>
          <wp:anchor distT="0" distB="0" distL="114300" distR="114300" simplePos="0" relativeHeight="251707392" behindDoc="0" locked="0" layoutInCell="1" allowOverlap="1" wp14:anchorId="1C2A51F7" wp14:editId="663E2093">
            <wp:simplePos x="0" y="0"/>
            <wp:positionH relativeFrom="column">
              <wp:posOffset>1727835</wp:posOffset>
            </wp:positionH>
            <wp:positionV relativeFrom="paragraph">
              <wp:posOffset>7909560</wp:posOffset>
            </wp:positionV>
            <wp:extent cx="1788795" cy="347345"/>
            <wp:effectExtent l="0" t="0" r="1905" b="0"/>
            <wp:wrapTopAndBottom/>
            <wp:docPr id="8196" name="Picture 4" descr="Kastwel Foundries">
              <a:extLst xmlns:a="http://schemas.openxmlformats.org/drawingml/2006/main">
                <a:ext uri="{FF2B5EF4-FFF2-40B4-BE49-F238E27FC236}">
                  <a16:creationId xmlns:a16="http://schemas.microsoft.com/office/drawing/2014/main" id="{63BE4F5B-1F29-ADF5-FE07-D77A1336FF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Kastwel Foundries">
                      <a:extLst>
                        <a:ext uri="{FF2B5EF4-FFF2-40B4-BE49-F238E27FC236}">
                          <a16:creationId xmlns:a16="http://schemas.microsoft.com/office/drawing/2014/main" id="{63BE4F5B-1F29-ADF5-FE07-D77A1336FFE1}"/>
                        </a:ext>
                      </a:extLst>
                    </pic:cNvPr>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5309" r="41684" b="-1"/>
                    <a:stretch>
                      <a:fillRect/>
                    </a:stretch>
                  </pic:blipFill>
                  <pic:spPr bwMode="auto">
                    <a:xfrm>
                      <a:off x="0" y="0"/>
                      <a:ext cx="1788795" cy="34734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FD026E">
        <w:rPr>
          <w:b/>
          <w:noProof/>
          <w:sz w:val="24"/>
          <w:szCs w:val="24"/>
          <w:lang w:val="en-IN"/>
        </w:rPr>
        <w:drawing>
          <wp:anchor distT="0" distB="0" distL="114300" distR="114300" simplePos="0" relativeHeight="251713536" behindDoc="0" locked="0" layoutInCell="1" allowOverlap="1" wp14:anchorId="6E515CF0" wp14:editId="365F80A4">
            <wp:simplePos x="0" y="0"/>
            <wp:positionH relativeFrom="column">
              <wp:posOffset>133350</wp:posOffset>
            </wp:positionH>
            <wp:positionV relativeFrom="paragraph">
              <wp:posOffset>7894955</wp:posOffset>
            </wp:positionV>
            <wp:extent cx="1419225" cy="435610"/>
            <wp:effectExtent l="0" t="0" r="9525" b="2540"/>
            <wp:wrapTopAndBottom/>
            <wp:docPr id="4120" name="Picture 24">
              <a:extLst xmlns:a="http://schemas.openxmlformats.org/drawingml/2006/main">
                <a:ext uri="{FF2B5EF4-FFF2-40B4-BE49-F238E27FC236}">
                  <a16:creationId xmlns:a16="http://schemas.microsoft.com/office/drawing/2014/main" id="{1D9C45C5-17A9-DA52-64E1-6E0D9F566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 name="Picture 24">
                      <a:extLst>
                        <a:ext uri="{FF2B5EF4-FFF2-40B4-BE49-F238E27FC236}">
                          <a16:creationId xmlns:a16="http://schemas.microsoft.com/office/drawing/2014/main" id="{1D9C45C5-17A9-DA52-64E1-6E0D9F566418}"/>
                        </a:ext>
                      </a:extLs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19225" cy="43561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DF1BDB">
        <w:rPr>
          <w:b/>
          <w:noProof/>
          <w:sz w:val="24"/>
          <w:szCs w:val="24"/>
          <w:lang w:val="en-IN"/>
        </w:rPr>
        <w:drawing>
          <wp:anchor distT="0" distB="0" distL="114300" distR="114300" simplePos="0" relativeHeight="251715584" behindDoc="0" locked="0" layoutInCell="1" allowOverlap="1" wp14:anchorId="4044DCD9" wp14:editId="2CD957A3">
            <wp:simplePos x="0" y="0"/>
            <wp:positionH relativeFrom="column">
              <wp:posOffset>1171575</wp:posOffset>
            </wp:positionH>
            <wp:positionV relativeFrom="paragraph">
              <wp:posOffset>6722745</wp:posOffset>
            </wp:positionV>
            <wp:extent cx="1571625" cy="318135"/>
            <wp:effectExtent l="0" t="0" r="9525" b="5715"/>
            <wp:wrapTopAndBottom/>
            <wp:docPr id="32" name="Picture 31" descr="Suntec Energy Systems | Water Heating Solutions | Renewable Energy products">
              <a:extLst xmlns:a="http://schemas.openxmlformats.org/drawingml/2006/main">
                <a:ext uri="{FF2B5EF4-FFF2-40B4-BE49-F238E27FC236}">
                  <a16:creationId xmlns:a16="http://schemas.microsoft.com/office/drawing/2014/main" id="{30AEFB56-BF98-1AF4-11D1-1CE7E61DF5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descr="Suntec Energy Systems | Water Heating Solutions | Renewable Energy products">
                      <a:extLst>
                        <a:ext uri="{FF2B5EF4-FFF2-40B4-BE49-F238E27FC236}">
                          <a16:creationId xmlns:a16="http://schemas.microsoft.com/office/drawing/2014/main" id="{30AEFB56-BF98-1AF4-11D1-1CE7E61DF56C}"/>
                        </a:ext>
                      </a:extLst>
                    </pic:cNvPr>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571625" cy="318135"/>
                    </a:xfrm>
                    <a:prstGeom prst="rect">
                      <a:avLst/>
                    </a:prstGeom>
                  </pic:spPr>
                </pic:pic>
              </a:graphicData>
            </a:graphic>
            <wp14:sizeRelH relativeFrom="margin">
              <wp14:pctWidth>0</wp14:pctWidth>
            </wp14:sizeRelH>
            <wp14:sizeRelV relativeFrom="margin">
              <wp14:pctHeight>0</wp14:pctHeight>
            </wp14:sizeRelV>
          </wp:anchor>
        </w:drawing>
      </w:r>
      <w:r w:rsidR="006117E9" w:rsidRPr="00CB2516">
        <w:rPr>
          <w:noProof/>
        </w:rPr>
        <w:drawing>
          <wp:anchor distT="0" distB="0" distL="114300" distR="114300" simplePos="0" relativeHeight="251676672" behindDoc="0" locked="0" layoutInCell="1" allowOverlap="1" wp14:anchorId="2903D22C" wp14:editId="12A2A02E">
            <wp:simplePos x="0" y="0"/>
            <wp:positionH relativeFrom="margin">
              <wp:posOffset>4356735</wp:posOffset>
            </wp:positionH>
            <wp:positionV relativeFrom="paragraph">
              <wp:posOffset>2280285</wp:posOffset>
            </wp:positionV>
            <wp:extent cx="1463040" cy="365760"/>
            <wp:effectExtent l="0" t="0" r="3810" b="0"/>
            <wp:wrapTopAndBottom/>
            <wp:docPr id="734855790" name="Picture 11" descr="Poly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olycab"/>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63040" cy="365760"/>
                    </a:xfrm>
                    <a:prstGeom prst="rect">
                      <a:avLst/>
                    </a:prstGeom>
                    <a:noFill/>
                    <a:ln>
                      <a:noFill/>
                    </a:ln>
                  </pic:spPr>
                </pic:pic>
              </a:graphicData>
            </a:graphic>
          </wp:anchor>
        </w:drawing>
      </w:r>
      <w:r w:rsidR="006117E9" w:rsidRPr="00A83BDD">
        <w:rPr>
          <w:noProof/>
        </w:rPr>
        <w:drawing>
          <wp:anchor distT="0" distB="0" distL="114300" distR="114300" simplePos="0" relativeHeight="251679744" behindDoc="0" locked="0" layoutInCell="1" allowOverlap="1" wp14:anchorId="03E7AF0D" wp14:editId="6A1A07BB">
            <wp:simplePos x="0" y="0"/>
            <wp:positionH relativeFrom="column">
              <wp:posOffset>2990215</wp:posOffset>
            </wp:positionH>
            <wp:positionV relativeFrom="paragraph">
              <wp:posOffset>2275205</wp:posOffset>
            </wp:positionV>
            <wp:extent cx="1057910" cy="438150"/>
            <wp:effectExtent l="0" t="0" r="8890" b="0"/>
            <wp:wrapTopAndBottom/>
            <wp:docPr id="1232066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66961" name=""/>
                    <pic:cNvPicPr/>
                  </pic:nvPicPr>
                  <pic:blipFill>
                    <a:blip r:embed="rId34">
                      <a:extLst>
                        <a:ext uri="{28A0092B-C50C-407E-A947-70E740481C1C}">
                          <a14:useLocalDpi xmlns:a14="http://schemas.microsoft.com/office/drawing/2010/main" val="0"/>
                        </a:ext>
                      </a:extLst>
                    </a:blip>
                    <a:stretch>
                      <a:fillRect/>
                    </a:stretch>
                  </pic:blipFill>
                  <pic:spPr>
                    <a:xfrm>
                      <a:off x="0" y="0"/>
                      <a:ext cx="1057910" cy="438150"/>
                    </a:xfrm>
                    <a:prstGeom prst="rect">
                      <a:avLst/>
                    </a:prstGeom>
                  </pic:spPr>
                </pic:pic>
              </a:graphicData>
            </a:graphic>
            <wp14:sizeRelH relativeFrom="margin">
              <wp14:pctWidth>0</wp14:pctWidth>
            </wp14:sizeRelH>
            <wp14:sizeRelV relativeFrom="margin">
              <wp14:pctHeight>0</wp14:pctHeight>
            </wp14:sizeRelV>
          </wp:anchor>
        </w:drawing>
      </w:r>
      <w:r w:rsidR="006117E9">
        <w:rPr>
          <w:noProof/>
        </w:rPr>
        <w:drawing>
          <wp:anchor distT="0" distB="0" distL="114300" distR="114300" simplePos="0" relativeHeight="251711488" behindDoc="0" locked="0" layoutInCell="1" allowOverlap="1" wp14:anchorId="279DF5A0" wp14:editId="64418978">
            <wp:simplePos x="0" y="0"/>
            <wp:positionH relativeFrom="column">
              <wp:posOffset>1247775</wp:posOffset>
            </wp:positionH>
            <wp:positionV relativeFrom="paragraph">
              <wp:posOffset>7256780</wp:posOffset>
            </wp:positionV>
            <wp:extent cx="2038350" cy="366395"/>
            <wp:effectExtent l="0" t="0" r="0" b="0"/>
            <wp:wrapTopAndBottom/>
            <wp:docPr id="5959286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2865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2038350" cy="366395"/>
                    </a:xfrm>
                    <a:prstGeom prst="rect">
                      <a:avLst/>
                    </a:prstGeom>
                  </pic:spPr>
                </pic:pic>
              </a:graphicData>
            </a:graphic>
            <wp14:sizeRelH relativeFrom="margin">
              <wp14:pctWidth>0</wp14:pctWidth>
            </wp14:sizeRelH>
            <wp14:sizeRelV relativeFrom="margin">
              <wp14:pctHeight>0</wp14:pctHeight>
            </wp14:sizeRelV>
          </wp:anchor>
        </w:drawing>
      </w:r>
      <w:r w:rsidR="006117E9" w:rsidRPr="003E305F">
        <w:rPr>
          <w:b/>
          <w:noProof/>
          <w:lang w:val="en-IN"/>
        </w:rPr>
        <w:drawing>
          <wp:anchor distT="0" distB="0" distL="114300" distR="114300" simplePos="0" relativeHeight="251706368" behindDoc="0" locked="0" layoutInCell="1" allowOverlap="1" wp14:anchorId="0F51F3A3" wp14:editId="2FE7AF55">
            <wp:simplePos x="0" y="0"/>
            <wp:positionH relativeFrom="column">
              <wp:posOffset>3486150</wp:posOffset>
            </wp:positionH>
            <wp:positionV relativeFrom="paragraph">
              <wp:posOffset>7247255</wp:posOffset>
            </wp:positionV>
            <wp:extent cx="1485900" cy="372745"/>
            <wp:effectExtent l="0" t="0" r="0" b="0"/>
            <wp:wrapTopAndBottom/>
            <wp:docPr id="1288633877" name="Picture 16" descr="Jaycosafety Logo">
              <a:extLst xmlns:a="http://schemas.openxmlformats.org/drawingml/2006/main">
                <a:ext uri="{FF2B5EF4-FFF2-40B4-BE49-F238E27FC236}">
                  <a16:creationId xmlns:a16="http://schemas.microsoft.com/office/drawing/2014/main" id="{446246EE-3D95-BD98-09E3-EBD07293A2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6" descr="Jaycosafety Logo">
                      <a:extLst>
                        <a:ext uri="{FF2B5EF4-FFF2-40B4-BE49-F238E27FC236}">
                          <a16:creationId xmlns:a16="http://schemas.microsoft.com/office/drawing/2014/main" id="{446246EE-3D95-BD98-09E3-EBD07293A2F3}"/>
                        </a:ext>
                      </a:extLst>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485900" cy="37274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28120A">
        <w:rPr>
          <w:b/>
          <w:noProof/>
          <w:lang w:val="en-IN"/>
        </w:rPr>
        <w:drawing>
          <wp:anchor distT="0" distB="0" distL="114300" distR="114300" simplePos="0" relativeHeight="251709440" behindDoc="0" locked="0" layoutInCell="1" allowOverlap="1" wp14:anchorId="4E39ED73" wp14:editId="1F5722B5">
            <wp:simplePos x="0" y="0"/>
            <wp:positionH relativeFrom="column">
              <wp:posOffset>5179060</wp:posOffset>
            </wp:positionH>
            <wp:positionV relativeFrom="paragraph">
              <wp:posOffset>6607810</wp:posOffset>
            </wp:positionV>
            <wp:extent cx="990600" cy="407670"/>
            <wp:effectExtent l="0" t="0" r="0" b="0"/>
            <wp:wrapTopAndBottom/>
            <wp:docPr id="127" name="Picture 6">
              <a:extLst xmlns:a="http://schemas.openxmlformats.org/drawingml/2006/main">
                <a:ext uri="{FF2B5EF4-FFF2-40B4-BE49-F238E27FC236}">
                  <a16:creationId xmlns:a16="http://schemas.microsoft.com/office/drawing/2014/main" id="{C3EC018A-40FA-8294-D6B3-5B0AB18A8F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6">
                      <a:extLst>
                        <a:ext uri="{FF2B5EF4-FFF2-40B4-BE49-F238E27FC236}">
                          <a16:creationId xmlns:a16="http://schemas.microsoft.com/office/drawing/2014/main" id="{C3EC018A-40FA-8294-D6B3-5B0AB18A8FBB}"/>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90600" cy="407670"/>
                    </a:xfrm>
                    <a:prstGeom prst="rect">
                      <a:avLst/>
                    </a:prstGeom>
                    <a:noFill/>
                  </pic:spPr>
                </pic:pic>
              </a:graphicData>
            </a:graphic>
            <wp14:sizeRelH relativeFrom="margin">
              <wp14:pctWidth>0</wp14:pctWidth>
            </wp14:sizeRelH>
            <wp14:sizeRelV relativeFrom="margin">
              <wp14:pctHeight>0</wp14:pctHeight>
            </wp14:sizeRelV>
          </wp:anchor>
        </w:drawing>
      </w:r>
      <w:r w:rsidR="006117E9">
        <w:rPr>
          <w:noProof/>
        </w:rPr>
        <w:drawing>
          <wp:anchor distT="0" distB="0" distL="114300" distR="114300" simplePos="0" relativeHeight="251710464" behindDoc="0" locked="0" layoutInCell="1" allowOverlap="1" wp14:anchorId="6CDB29A1" wp14:editId="273403E6">
            <wp:simplePos x="0" y="0"/>
            <wp:positionH relativeFrom="column">
              <wp:posOffset>5227320</wp:posOffset>
            </wp:positionH>
            <wp:positionV relativeFrom="paragraph">
              <wp:posOffset>7213600</wp:posOffset>
            </wp:positionV>
            <wp:extent cx="957580" cy="485775"/>
            <wp:effectExtent l="0" t="0" r="0" b="9525"/>
            <wp:wrapTopAndBottom/>
            <wp:docPr id="1228093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57580"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17E9" w:rsidRPr="007A42F8">
        <w:rPr>
          <w:b/>
          <w:noProof/>
          <w:lang w:val="en-IN"/>
        </w:rPr>
        <w:drawing>
          <wp:anchor distT="0" distB="0" distL="114300" distR="114300" simplePos="0" relativeHeight="251705344" behindDoc="0" locked="0" layoutInCell="1" allowOverlap="1" wp14:anchorId="19BB6AF0" wp14:editId="46023D86">
            <wp:simplePos x="0" y="0"/>
            <wp:positionH relativeFrom="column">
              <wp:posOffset>4133850</wp:posOffset>
            </wp:positionH>
            <wp:positionV relativeFrom="paragraph">
              <wp:posOffset>6561455</wp:posOffset>
            </wp:positionV>
            <wp:extent cx="914400" cy="508000"/>
            <wp:effectExtent l="0" t="0" r="0" b="6350"/>
            <wp:wrapTopAndBottom/>
            <wp:docPr id="3076" name="Picture 4">
              <a:extLst xmlns:a="http://schemas.openxmlformats.org/drawingml/2006/main">
                <a:ext uri="{FF2B5EF4-FFF2-40B4-BE49-F238E27FC236}">
                  <a16:creationId xmlns:a16="http://schemas.microsoft.com/office/drawing/2014/main" id="{595522C1-5E3F-6AF9-A6D6-4994ED08A0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a:extLst>
                        <a:ext uri="{FF2B5EF4-FFF2-40B4-BE49-F238E27FC236}">
                          <a16:creationId xmlns:a16="http://schemas.microsoft.com/office/drawing/2014/main" id="{595522C1-5E3F-6AF9-A6D6-4994ED08A0B8}"/>
                        </a:ext>
                      </a:extLs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14400" cy="50800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7F3416">
        <w:rPr>
          <w:b/>
          <w:noProof/>
          <w:lang w:val="en-IN"/>
        </w:rPr>
        <w:drawing>
          <wp:anchor distT="0" distB="0" distL="114300" distR="114300" simplePos="0" relativeHeight="251704320" behindDoc="0" locked="0" layoutInCell="1" allowOverlap="1" wp14:anchorId="5EFF0A54" wp14:editId="45910D55">
            <wp:simplePos x="0" y="0"/>
            <wp:positionH relativeFrom="column">
              <wp:posOffset>2960370</wp:posOffset>
            </wp:positionH>
            <wp:positionV relativeFrom="paragraph">
              <wp:posOffset>6618605</wp:posOffset>
            </wp:positionV>
            <wp:extent cx="1000125" cy="485775"/>
            <wp:effectExtent l="0" t="0" r="9525" b="9525"/>
            <wp:wrapTopAndBottom/>
            <wp:docPr id="17" name="Picture 16">
              <a:extLst xmlns:a="http://schemas.openxmlformats.org/drawingml/2006/main">
                <a:ext uri="{FF2B5EF4-FFF2-40B4-BE49-F238E27FC236}">
                  <a16:creationId xmlns:a16="http://schemas.microsoft.com/office/drawing/2014/main" id="{8E285FA1-07C8-CB50-B313-EA064ADF31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8E285FA1-07C8-CB50-B313-EA064ADF31E7}"/>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00125" cy="485775"/>
                    </a:xfrm>
                    <a:prstGeom prst="rect">
                      <a:avLst/>
                    </a:prstGeom>
                  </pic:spPr>
                </pic:pic>
              </a:graphicData>
            </a:graphic>
            <wp14:sizeRelH relativeFrom="margin">
              <wp14:pctWidth>0</wp14:pctWidth>
            </wp14:sizeRelH>
            <wp14:sizeRelV relativeFrom="margin">
              <wp14:pctHeight>0</wp14:pctHeight>
            </wp14:sizeRelV>
          </wp:anchor>
        </w:drawing>
      </w:r>
      <w:r w:rsidR="006117E9" w:rsidRPr="008756F4">
        <w:rPr>
          <w:b/>
          <w:noProof/>
          <w:lang w:val="en-IN"/>
        </w:rPr>
        <w:drawing>
          <wp:anchor distT="0" distB="0" distL="114300" distR="114300" simplePos="0" relativeHeight="251701248" behindDoc="0" locked="0" layoutInCell="1" allowOverlap="1" wp14:anchorId="6D9BD434" wp14:editId="0E28D17E">
            <wp:simplePos x="0" y="0"/>
            <wp:positionH relativeFrom="column">
              <wp:posOffset>5391150</wp:posOffset>
            </wp:positionH>
            <wp:positionV relativeFrom="paragraph">
              <wp:posOffset>5904230</wp:posOffset>
            </wp:positionV>
            <wp:extent cx="617855" cy="533400"/>
            <wp:effectExtent l="0" t="0" r="0" b="0"/>
            <wp:wrapTopAndBottom/>
            <wp:docPr id="4100" name="Picture 4" descr="lunar">
              <a:extLst xmlns:a="http://schemas.openxmlformats.org/drawingml/2006/main">
                <a:ext uri="{FF2B5EF4-FFF2-40B4-BE49-F238E27FC236}">
                  <a16:creationId xmlns:a16="http://schemas.microsoft.com/office/drawing/2014/main" id="{3070D390-4DA5-50FA-0FF5-CE6291422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lunar">
                      <a:extLst>
                        <a:ext uri="{FF2B5EF4-FFF2-40B4-BE49-F238E27FC236}">
                          <a16:creationId xmlns:a16="http://schemas.microsoft.com/office/drawing/2014/main" id="{3070D390-4DA5-50FA-0FF5-CE6291422655}"/>
                        </a:ext>
                      </a:extLs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7855" cy="53340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3234F7">
        <w:rPr>
          <w:b/>
          <w:noProof/>
          <w:lang w:val="en-IN"/>
        </w:rPr>
        <w:drawing>
          <wp:anchor distT="0" distB="0" distL="114300" distR="114300" simplePos="0" relativeHeight="251700224" behindDoc="0" locked="0" layoutInCell="1" allowOverlap="1" wp14:anchorId="4EF99954" wp14:editId="587BFB17">
            <wp:simplePos x="0" y="0"/>
            <wp:positionH relativeFrom="column">
              <wp:posOffset>4175760</wp:posOffset>
            </wp:positionH>
            <wp:positionV relativeFrom="paragraph">
              <wp:posOffset>5887720</wp:posOffset>
            </wp:positionV>
            <wp:extent cx="1143000" cy="534035"/>
            <wp:effectExtent l="0" t="0" r="0" b="0"/>
            <wp:wrapTopAndBottom/>
            <wp:docPr id="10254" name="Picture 14" descr="Lifebondindia Logo">
              <a:extLst xmlns:a="http://schemas.openxmlformats.org/drawingml/2006/main">
                <a:ext uri="{FF2B5EF4-FFF2-40B4-BE49-F238E27FC236}">
                  <a16:creationId xmlns:a16="http://schemas.microsoft.com/office/drawing/2014/main" id="{368523BB-BBB4-E6D3-4EFB-61CFDD98A2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 name="Picture 14" descr="Lifebondindia Logo">
                      <a:extLst>
                        <a:ext uri="{FF2B5EF4-FFF2-40B4-BE49-F238E27FC236}">
                          <a16:creationId xmlns:a16="http://schemas.microsoft.com/office/drawing/2014/main" id="{368523BB-BBB4-E6D3-4EFB-61CFDD98A21C}"/>
                        </a:ext>
                      </a:extLs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43000" cy="53403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11484D">
        <w:rPr>
          <w:b/>
          <w:noProof/>
        </w:rPr>
        <w:drawing>
          <wp:anchor distT="0" distB="0" distL="114300" distR="114300" simplePos="0" relativeHeight="251702272" behindDoc="0" locked="0" layoutInCell="1" allowOverlap="1" wp14:anchorId="275C7773" wp14:editId="215F454E">
            <wp:simplePos x="0" y="0"/>
            <wp:positionH relativeFrom="column">
              <wp:posOffset>2714625</wp:posOffset>
            </wp:positionH>
            <wp:positionV relativeFrom="paragraph">
              <wp:posOffset>5958205</wp:posOffset>
            </wp:positionV>
            <wp:extent cx="1304925" cy="412750"/>
            <wp:effectExtent l="0" t="0" r="9525" b="6350"/>
            <wp:wrapTopAndBottom/>
            <wp:docPr id="2064" name="Picture 16" descr="Microfilt India">
              <a:extLst xmlns:a="http://schemas.openxmlformats.org/drawingml/2006/main">
                <a:ext uri="{FF2B5EF4-FFF2-40B4-BE49-F238E27FC236}">
                  <a16:creationId xmlns:a16="http://schemas.microsoft.com/office/drawing/2014/main" id="{18FA6339-CF80-CAE8-E425-8970B1CB04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Picture 16" descr="Microfilt India">
                      <a:extLst>
                        <a:ext uri="{FF2B5EF4-FFF2-40B4-BE49-F238E27FC236}">
                          <a16:creationId xmlns:a16="http://schemas.microsoft.com/office/drawing/2014/main" id="{18FA6339-CF80-CAE8-E425-8970B1CB0421}"/>
                        </a:ext>
                      </a:extLst>
                    </pic:cNvPr>
                    <pic:cNvPicPr>
                      <a:picLocks noChangeAspect="1" noChangeArrowheads="1"/>
                    </pic:cNvPicPr>
                  </pic:nvPicPr>
                  <pic:blipFill rotWithShape="1">
                    <a:blip r:embed="rId44">
                      <a:extLst>
                        <a:ext uri="{28A0092B-C50C-407E-A947-70E740481C1C}">
                          <a14:useLocalDpi xmlns:a14="http://schemas.microsoft.com/office/drawing/2010/main" val="0"/>
                        </a:ext>
                      </a:extLst>
                    </a:blip>
                    <a:srcRect l="33319" b="20239"/>
                    <a:stretch>
                      <a:fillRect/>
                    </a:stretch>
                  </pic:blipFill>
                  <pic:spPr bwMode="auto">
                    <a:xfrm>
                      <a:off x="0" y="0"/>
                      <a:ext cx="1304925" cy="41275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6F7032">
        <w:rPr>
          <w:b/>
          <w:noProof/>
          <w:lang w:val="en-IN"/>
        </w:rPr>
        <w:drawing>
          <wp:anchor distT="0" distB="0" distL="114300" distR="114300" simplePos="0" relativeHeight="251699200" behindDoc="0" locked="0" layoutInCell="1" allowOverlap="1" wp14:anchorId="5EF28299" wp14:editId="18890971">
            <wp:simplePos x="0" y="0"/>
            <wp:positionH relativeFrom="column">
              <wp:posOffset>1544955</wp:posOffset>
            </wp:positionH>
            <wp:positionV relativeFrom="paragraph">
              <wp:posOffset>5837555</wp:posOffset>
            </wp:positionV>
            <wp:extent cx="1017270" cy="644525"/>
            <wp:effectExtent l="0" t="0" r="0" b="3175"/>
            <wp:wrapTopAndBottom/>
            <wp:docPr id="18436" name="Picture 4" descr="Logo - Leo Precision">
              <a:extLst xmlns:a="http://schemas.openxmlformats.org/drawingml/2006/main">
                <a:ext uri="{FF2B5EF4-FFF2-40B4-BE49-F238E27FC236}">
                  <a16:creationId xmlns:a16="http://schemas.microsoft.com/office/drawing/2014/main" id="{851E5AEA-0C02-E624-A7FC-A29EAFE814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4" descr="Logo - Leo Precision">
                      <a:extLst>
                        <a:ext uri="{FF2B5EF4-FFF2-40B4-BE49-F238E27FC236}">
                          <a16:creationId xmlns:a16="http://schemas.microsoft.com/office/drawing/2014/main" id="{851E5AEA-0C02-E624-A7FC-A29EAFE81417}"/>
                        </a:ext>
                      </a:extLst>
                    </pic:cNvPr>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17270" cy="64452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E2461D">
        <w:rPr>
          <w:b/>
          <w:noProof/>
        </w:rPr>
        <w:drawing>
          <wp:anchor distT="0" distB="0" distL="114300" distR="114300" simplePos="0" relativeHeight="251698176" behindDoc="0" locked="0" layoutInCell="1" allowOverlap="1" wp14:anchorId="5C3BF011" wp14:editId="0275A8FA">
            <wp:simplePos x="0" y="0"/>
            <wp:positionH relativeFrom="margin">
              <wp:align>left</wp:align>
            </wp:positionH>
            <wp:positionV relativeFrom="paragraph">
              <wp:posOffset>5808980</wp:posOffset>
            </wp:positionV>
            <wp:extent cx="1278255" cy="561975"/>
            <wp:effectExtent l="0" t="0" r="0" b="9525"/>
            <wp:wrapTopAndBottom/>
            <wp:docPr id="18434" name="Picture 2">
              <a:extLst xmlns:a="http://schemas.openxmlformats.org/drawingml/2006/main">
                <a:ext uri="{FF2B5EF4-FFF2-40B4-BE49-F238E27FC236}">
                  <a16:creationId xmlns:a16="http://schemas.microsoft.com/office/drawing/2014/main" id="{A9A49C0D-8F18-5C84-2858-E722DAEED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a:extLst>
                        <a:ext uri="{FF2B5EF4-FFF2-40B4-BE49-F238E27FC236}">
                          <a16:creationId xmlns:a16="http://schemas.microsoft.com/office/drawing/2014/main" id="{A9A49C0D-8F18-5C84-2858-E722DAEED776}"/>
                        </a:ext>
                      </a:extLst>
                    </pic:cNvP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8255" cy="56197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412973">
        <w:rPr>
          <w:b/>
          <w:noProof/>
          <w:lang w:val="en-IN"/>
        </w:rPr>
        <w:drawing>
          <wp:anchor distT="0" distB="0" distL="114300" distR="114300" simplePos="0" relativeHeight="251697152" behindDoc="0" locked="0" layoutInCell="1" allowOverlap="1" wp14:anchorId="76E02867" wp14:editId="107AF05C">
            <wp:simplePos x="0" y="0"/>
            <wp:positionH relativeFrom="column">
              <wp:posOffset>4610100</wp:posOffset>
            </wp:positionH>
            <wp:positionV relativeFrom="paragraph">
              <wp:posOffset>5163185</wp:posOffset>
            </wp:positionV>
            <wp:extent cx="1333500" cy="464820"/>
            <wp:effectExtent l="0" t="0" r="0" b="0"/>
            <wp:wrapTopAndBottom/>
            <wp:docPr id="887587666" name="Picture 14" descr="Kusumgar">
              <a:extLst xmlns:a="http://schemas.openxmlformats.org/drawingml/2006/main">
                <a:ext uri="{FF2B5EF4-FFF2-40B4-BE49-F238E27FC236}">
                  <a16:creationId xmlns:a16="http://schemas.microsoft.com/office/drawing/2014/main" id="{5CFB49D7-0786-7EBC-D5B7-3FB53A88B9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4" descr="Kusumgar">
                      <a:extLst>
                        <a:ext uri="{FF2B5EF4-FFF2-40B4-BE49-F238E27FC236}">
                          <a16:creationId xmlns:a16="http://schemas.microsoft.com/office/drawing/2014/main" id="{5CFB49D7-0786-7EBC-D5B7-3FB53A88B9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33500" cy="464820"/>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sidR="006117E9" w:rsidRPr="009A6333">
        <w:rPr>
          <w:b/>
          <w:noProof/>
          <w:lang w:val="en-IN"/>
        </w:rPr>
        <w:drawing>
          <wp:anchor distT="0" distB="0" distL="114300" distR="114300" simplePos="0" relativeHeight="251696128" behindDoc="0" locked="0" layoutInCell="1" allowOverlap="1" wp14:anchorId="5763A40E" wp14:editId="2499947D">
            <wp:simplePos x="0" y="0"/>
            <wp:positionH relativeFrom="column">
              <wp:posOffset>3057525</wp:posOffset>
            </wp:positionH>
            <wp:positionV relativeFrom="paragraph">
              <wp:posOffset>5217795</wp:posOffset>
            </wp:positionV>
            <wp:extent cx="1127760" cy="409575"/>
            <wp:effectExtent l="0" t="0" r="0" b="9525"/>
            <wp:wrapTopAndBottom/>
            <wp:docPr id="37" name="Picture 24" descr="KROMA LOGO">
              <a:extLst xmlns:a="http://schemas.openxmlformats.org/drawingml/2006/main">
                <a:ext uri="{FF2B5EF4-FFF2-40B4-BE49-F238E27FC236}">
                  <a16:creationId xmlns:a16="http://schemas.microsoft.com/office/drawing/2014/main" id="{ECF0C861-4CDA-120D-2569-3E4C24372A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4" descr="KROMA LOGO">
                      <a:extLst>
                        <a:ext uri="{FF2B5EF4-FFF2-40B4-BE49-F238E27FC236}">
                          <a16:creationId xmlns:a16="http://schemas.microsoft.com/office/drawing/2014/main" id="{ECF0C861-4CDA-120D-2569-3E4C24372A40}"/>
                        </a:ext>
                      </a:extLs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27760" cy="40957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565C45">
        <w:rPr>
          <w:b/>
          <w:noProof/>
          <w:lang w:val="en-IN"/>
        </w:rPr>
        <w:drawing>
          <wp:anchor distT="0" distB="0" distL="114300" distR="114300" simplePos="0" relativeHeight="251695104" behindDoc="0" locked="0" layoutInCell="1" allowOverlap="1" wp14:anchorId="32E24C5D" wp14:editId="2E98542B">
            <wp:simplePos x="0" y="0"/>
            <wp:positionH relativeFrom="column">
              <wp:posOffset>1409700</wp:posOffset>
            </wp:positionH>
            <wp:positionV relativeFrom="paragraph">
              <wp:posOffset>5259070</wp:posOffset>
            </wp:positionV>
            <wp:extent cx="1407795" cy="445770"/>
            <wp:effectExtent l="0" t="0" r="1905" b="0"/>
            <wp:wrapTopAndBottom/>
            <wp:docPr id="13316" name="Picture 4" descr="K. R. Composites Pvt. Ltd.">
              <a:extLst xmlns:a="http://schemas.openxmlformats.org/drawingml/2006/main">
                <a:ext uri="{FF2B5EF4-FFF2-40B4-BE49-F238E27FC236}">
                  <a16:creationId xmlns:a16="http://schemas.microsoft.com/office/drawing/2014/main" id="{9E2B565E-8CC8-3220-2F62-0C4CB84C35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4" descr="K. R. Composites Pvt. Ltd.">
                      <a:extLst>
                        <a:ext uri="{FF2B5EF4-FFF2-40B4-BE49-F238E27FC236}">
                          <a16:creationId xmlns:a16="http://schemas.microsoft.com/office/drawing/2014/main" id="{9E2B565E-8CC8-3220-2F62-0C4CB84C35C9}"/>
                        </a:ext>
                      </a:extLst>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407795" cy="4457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6117E9" w:rsidRPr="007F0DDA">
        <w:rPr>
          <w:b/>
          <w:noProof/>
        </w:rPr>
        <w:drawing>
          <wp:anchor distT="0" distB="0" distL="114300" distR="114300" simplePos="0" relativeHeight="251694080" behindDoc="0" locked="0" layoutInCell="1" allowOverlap="1" wp14:anchorId="24E1BAEF" wp14:editId="1458DB74">
            <wp:simplePos x="0" y="0"/>
            <wp:positionH relativeFrom="column">
              <wp:posOffset>152400</wp:posOffset>
            </wp:positionH>
            <wp:positionV relativeFrom="paragraph">
              <wp:posOffset>5104130</wp:posOffset>
            </wp:positionV>
            <wp:extent cx="1057275" cy="600710"/>
            <wp:effectExtent l="0" t="0" r="9525" b="8890"/>
            <wp:wrapTopAndBottom/>
            <wp:docPr id="19" name="Picture 18" descr="A red and black logo&#10;&#10;AI-generated content may be incorrect.">
              <a:extLst xmlns:a="http://schemas.openxmlformats.org/drawingml/2006/main">
                <a:ext uri="{FF2B5EF4-FFF2-40B4-BE49-F238E27FC236}">
                  <a16:creationId xmlns:a16="http://schemas.microsoft.com/office/drawing/2014/main" id="{ABB97BA9-A4BE-73E0-FE43-2E99DC22AB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red and black logo&#10;&#10;AI-generated content may be incorrect.">
                      <a:extLst>
                        <a:ext uri="{FF2B5EF4-FFF2-40B4-BE49-F238E27FC236}">
                          <a16:creationId xmlns:a16="http://schemas.microsoft.com/office/drawing/2014/main" id="{ABB97BA9-A4BE-73E0-FE43-2E99DC22AB24}"/>
                        </a:ext>
                      </a:extLst>
                    </pic:cNvPr>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057275" cy="600710"/>
                    </a:xfrm>
                    <a:prstGeom prst="rect">
                      <a:avLst/>
                    </a:prstGeom>
                  </pic:spPr>
                </pic:pic>
              </a:graphicData>
            </a:graphic>
            <wp14:sizeRelH relativeFrom="margin">
              <wp14:pctWidth>0</wp14:pctWidth>
            </wp14:sizeRelH>
            <wp14:sizeRelV relativeFrom="margin">
              <wp14:pctHeight>0</wp14:pctHeight>
            </wp14:sizeRelV>
          </wp:anchor>
        </w:drawing>
      </w:r>
      <w:r w:rsidR="006117E9" w:rsidRPr="008C240F">
        <w:rPr>
          <w:b/>
          <w:noProof/>
          <w:lang w:val="en-IN"/>
        </w:rPr>
        <w:drawing>
          <wp:anchor distT="0" distB="0" distL="114300" distR="114300" simplePos="0" relativeHeight="251693056" behindDoc="0" locked="0" layoutInCell="1" allowOverlap="1" wp14:anchorId="10F7387C" wp14:editId="773EA159">
            <wp:simplePos x="0" y="0"/>
            <wp:positionH relativeFrom="column">
              <wp:posOffset>5286375</wp:posOffset>
            </wp:positionH>
            <wp:positionV relativeFrom="paragraph">
              <wp:posOffset>4256405</wp:posOffset>
            </wp:positionV>
            <wp:extent cx="631190" cy="668020"/>
            <wp:effectExtent l="0" t="0" r="0" b="0"/>
            <wp:wrapTopAndBottom/>
            <wp:docPr id="7176" name="Picture 8" descr="Foundarycasting">
              <a:extLst xmlns:a="http://schemas.openxmlformats.org/drawingml/2006/main">
                <a:ext uri="{FF2B5EF4-FFF2-40B4-BE49-F238E27FC236}">
                  <a16:creationId xmlns:a16="http://schemas.microsoft.com/office/drawing/2014/main" id="{0B358A71-F6A9-3538-BCA9-20C096CDD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 name="Picture 8" descr="Foundarycasting">
                      <a:extLst>
                        <a:ext uri="{FF2B5EF4-FFF2-40B4-BE49-F238E27FC236}">
                          <a16:creationId xmlns:a16="http://schemas.microsoft.com/office/drawing/2014/main" id="{0B358A71-F6A9-3538-BCA9-20C096CDDB8B}"/>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1190" cy="668020"/>
                    </a:xfrm>
                    <a:prstGeom prst="rect">
                      <a:avLst/>
                    </a:prstGeom>
                    <a:noFill/>
                  </pic:spPr>
                </pic:pic>
              </a:graphicData>
            </a:graphic>
            <wp14:sizeRelH relativeFrom="margin">
              <wp14:pctWidth>0</wp14:pctWidth>
            </wp14:sizeRelH>
            <wp14:sizeRelV relativeFrom="margin">
              <wp14:pctHeight>0</wp14:pctHeight>
            </wp14:sizeRelV>
          </wp:anchor>
        </w:drawing>
      </w:r>
      <w:r w:rsidR="006117E9">
        <w:rPr>
          <w:noProof/>
        </w:rPr>
        <w:drawing>
          <wp:anchor distT="0" distB="0" distL="114300" distR="114300" simplePos="0" relativeHeight="251692032" behindDoc="0" locked="0" layoutInCell="1" allowOverlap="1" wp14:anchorId="38C0BBEF" wp14:editId="54F6892E">
            <wp:simplePos x="0" y="0"/>
            <wp:positionH relativeFrom="column">
              <wp:posOffset>3628390</wp:posOffset>
            </wp:positionH>
            <wp:positionV relativeFrom="paragraph">
              <wp:posOffset>4389755</wp:posOffset>
            </wp:positionV>
            <wp:extent cx="1294765" cy="476250"/>
            <wp:effectExtent l="0" t="0" r="635" b="0"/>
            <wp:wrapTopAndBottom/>
            <wp:docPr id="515777753" name="Picture 5" descr="HANNING MOTORS INDIA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NNING MOTORS INDIA Pvt. Lt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476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17E9" w:rsidRPr="00E7797A">
        <w:rPr>
          <w:b/>
          <w:bCs/>
          <w:noProof/>
          <w:color w:val="0070C0"/>
        </w:rPr>
        <w:drawing>
          <wp:anchor distT="0" distB="0" distL="114300" distR="114300" simplePos="0" relativeHeight="251684864" behindDoc="0" locked="0" layoutInCell="1" allowOverlap="1" wp14:anchorId="10F97CE2" wp14:editId="4E38B567">
            <wp:simplePos x="0" y="0"/>
            <wp:positionH relativeFrom="margin">
              <wp:posOffset>2559685</wp:posOffset>
            </wp:positionH>
            <wp:positionV relativeFrom="paragraph">
              <wp:posOffset>4189730</wp:posOffset>
            </wp:positionV>
            <wp:extent cx="771525" cy="771525"/>
            <wp:effectExtent l="0" t="0" r="9525" b="9525"/>
            <wp:wrapTopAndBottom/>
            <wp:docPr id="1358654781" name="Picture 33">
              <a:extLst xmlns:a="http://schemas.openxmlformats.org/drawingml/2006/main">
                <a:ext uri="{FF2B5EF4-FFF2-40B4-BE49-F238E27FC236}">
                  <a16:creationId xmlns:a16="http://schemas.microsoft.com/office/drawing/2014/main" id="{A21F8909-23B2-B3C5-944D-B67C112ED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A21F8909-23B2-B3C5-944D-B67C112ED555}"/>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771525" cy="771525"/>
                    </a:xfrm>
                    <a:prstGeom prst="rect">
                      <a:avLst/>
                    </a:prstGeom>
                  </pic:spPr>
                </pic:pic>
              </a:graphicData>
            </a:graphic>
            <wp14:sizeRelH relativeFrom="margin">
              <wp14:pctWidth>0</wp14:pctWidth>
            </wp14:sizeRelH>
            <wp14:sizeRelV relativeFrom="margin">
              <wp14:pctHeight>0</wp14:pctHeight>
            </wp14:sizeRelV>
          </wp:anchor>
        </w:drawing>
      </w:r>
      <w:r w:rsidR="006117E9" w:rsidRPr="00C21B8B">
        <w:rPr>
          <w:b/>
          <w:noProof/>
          <w:lang w:val="en-IN"/>
        </w:rPr>
        <w:drawing>
          <wp:anchor distT="0" distB="0" distL="114300" distR="114300" simplePos="0" relativeHeight="251691008" behindDoc="0" locked="0" layoutInCell="1" allowOverlap="1" wp14:anchorId="70941F4F" wp14:editId="7D82134E">
            <wp:simplePos x="0" y="0"/>
            <wp:positionH relativeFrom="margin">
              <wp:posOffset>3733800</wp:posOffset>
            </wp:positionH>
            <wp:positionV relativeFrom="paragraph">
              <wp:posOffset>3550920</wp:posOffset>
            </wp:positionV>
            <wp:extent cx="857250" cy="676275"/>
            <wp:effectExtent l="0" t="0" r="0" b="9525"/>
            <wp:wrapTopAndBottom/>
            <wp:docPr id="45" name="Picture 44">
              <a:extLst xmlns:a="http://schemas.openxmlformats.org/drawingml/2006/main">
                <a:ext uri="{FF2B5EF4-FFF2-40B4-BE49-F238E27FC236}">
                  <a16:creationId xmlns:a16="http://schemas.microsoft.com/office/drawing/2014/main" id="{8A7B67E6-37A8-B78F-FEF3-7F5B66572C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a:extLst>
                        <a:ext uri="{FF2B5EF4-FFF2-40B4-BE49-F238E27FC236}">
                          <a16:creationId xmlns:a16="http://schemas.microsoft.com/office/drawing/2014/main" id="{8A7B67E6-37A8-B78F-FEF3-7F5B66572C0C}"/>
                        </a:ext>
                      </a:extLst>
                    </pic:cNvPr>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857250" cy="676275"/>
                    </a:xfrm>
                    <a:prstGeom prst="rect">
                      <a:avLst/>
                    </a:prstGeom>
                  </pic:spPr>
                </pic:pic>
              </a:graphicData>
            </a:graphic>
            <wp14:sizeRelH relativeFrom="margin">
              <wp14:pctWidth>0</wp14:pctWidth>
            </wp14:sizeRelH>
            <wp14:sizeRelV relativeFrom="margin">
              <wp14:pctHeight>0</wp14:pctHeight>
            </wp14:sizeRelV>
          </wp:anchor>
        </w:drawing>
      </w:r>
      <w:r w:rsidR="006117E9" w:rsidRPr="00EE1ECB">
        <w:rPr>
          <w:b/>
          <w:bCs/>
          <w:noProof/>
          <w:color w:val="0070C0"/>
        </w:rPr>
        <w:drawing>
          <wp:anchor distT="0" distB="0" distL="114300" distR="114300" simplePos="0" relativeHeight="251689984" behindDoc="0" locked="0" layoutInCell="1" allowOverlap="1" wp14:anchorId="022B900D" wp14:editId="5C41E7D0">
            <wp:simplePos x="0" y="0"/>
            <wp:positionH relativeFrom="column">
              <wp:posOffset>1571625</wp:posOffset>
            </wp:positionH>
            <wp:positionV relativeFrom="paragraph">
              <wp:posOffset>4237355</wp:posOffset>
            </wp:positionV>
            <wp:extent cx="647700" cy="647700"/>
            <wp:effectExtent l="0" t="0" r="0" b="0"/>
            <wp:wrapTopAndBottom/>
            <wp:docPr id="15362" name="Picture 2" descr="Freshco">
              <a:extLst xmlns:a="http://schemas.openxmlformats.org/drawingml/2006/main">
                <a:ext uri="{FF2B5EF4-FFF2-40B4-BE49-F238E27FC236}">
                  <a16:creationId xmlns:a16="http://schemas.microsoft.com/office/drawing/2014/main" id="{F658A1B5-A6AC-7D8D-A244-295BE1BD7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descr="Freshco">
                      <a:extLst>
                        <a:ext uri="{FF2B5EF4-FFF2-40B4-BE49-F238E27FC236}">
                          <a16:creationId xmlns:a16="http://schemas.microsoft.com/office/drawing/2014/main" id="{F658A1B5-A6AC-7D8D-A244-295BE1BD752B}"/>
                        </a:ext>
                      </a:extLs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567BC0">
        <w:rPr>
          <w:b/>
          <w:noProof/>
        </w:rPr>
        <w:drawing>
          <wp:anchor distT="0" distB="0" distL="114300" distR="114300" simplePos="0" relativeHeight="251688960" behindDoc="0" locked="0" layoutInCell="1" allowOverlap="1" wp14:anchorId="6766ED08" wp14:editId="72A02DE9">
            <wp:simplePos x="0" y="0"/>
            <wp:positionH relativeFrom="margin">
              <wp:posOffset>304800</wp:posOffset>
            </wp:positionH>
            <wp:positionV relativeFrom="paragraph">
              <wp:posOffset>4237355</wp:posOffset>
            </wp:positionV>
            <wp:extent cx="904875" cy="750570"/>
            <wp:effectExtent l="0" t="0" r="0" b="0"/>
            <wp:wrapTopAndBottom/>
            <wp:docPr id="818418278" name="Picture 10">
              <a:extLst xmlns:a="http://schemas.openxmlformats.org/drawingml/2006/main">
                <a:ext uri="{FF2B5EF4-FFF2-40B4-BE49-F238E27FC236}">
                  <a16:creationId xmlns:a16="http://schemas.microsoft.com/office/drawing/2014/main" id="{A0B4DEDE-17CD-609B-51FC-01DB89636A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a:extLst>
                        <a:ext uri="{FF2B5EF4-FFF2-40B4-BE49-F238E27FC236}">
                          <a16:creationId xmlns:a16="http://schemas.microsoft.com/office/drawing/2014/main" id="{A0B4DEDE-17CD-609B-51FC-01DB89636AD5}"/>
                        </a:ext>
                      </a:extLst>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904875" cy="750570"/>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BE68DE">
        <w:rPr>
          <w:b/>
          <w:noProof/>
        </w:rPr>
        <w:drawing>
          <wp:anchor distT="0" distB="0" distL="114300" distR="114300" simplePos="0" relativeHeight="251687936" behindDoc="0" locked="0" layoutInCell="1" allowOverlap="1" wp14:anchorId="060E33F7" wp14:editId="69EC48FE">
            <wp:simplePos x="0" y="0"/>
            <wp:positionH relativeFrom="column">
              <wp:posOffset>4724400</wp:posOffset>
            </wp:positionH>
            <wp:positionV relativeFrom="paragraph">
              <wp:posOffset>2974975</wp:posOffset>
            </wp:positionV>
            <wp:extent cx="1328420" cy="362585"/>
            <wp:effectExtent l="0" t="0" r="5080" b="0"/>
            <wp:wrapTopAndBottom/>
            <wp:docPr id="28" name="Graphic 27">
              <a:extLst xmlns:a="http://schemas.openxmlformats.org/drawingml/2006/main">
                <a:ext uri="{FF2B5EF4-FFF2-40B4-BE49-F238E27FC236}">
                  <a16:creationId xmlns:a16="http://schemas.microsoft.com/office/drawing/2014/main" id="{CB20EEDE-66FF-E3A0-972E-5AF25C000F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7">
                      <a:extLst>
                        <a:ext uri="{FF2B5EF4-FFF2-40B4-BE49-F238E27FC236}">
                          <a16:creationId xmlns:a16="http://schemas.microsoft.com/office/drawing/2014/main" id="{CB20EEDE-66FF-E3A0-972E-5AF25C000FBA}"/>
                        </a:ext>
                      </a:extLst>
                    </pic:cNvPr>
                    <pic:cNvPicPr>
                      <a:picLocks noChangeAspect="1"/>
                    </pic:cNvPicPr>
                  </pic:nvPicPr>
                  <pic:blipFill>
                    <a:blip r:embed="rId57">
                      <a:extLst>
                        <a:ext uri="{96DAC541-7B7A-43D3-8B79-37D633B846F1}">
                          <asvg:svgBlip xmlns:asvg="http://schemas.microsoft.com/office/drawing/2016/SVG/main" r:embed="rId58"/>
                        </a:ext>
                      </a:extLst>
                    </a:blip>
                    <a:stretch>
                      <a:fillRect/>
                    </a:stretch>
                  </pic:blipFill>
                  <pic:spPr>
                    <a:xfrm>
                      <a:off x="0" y="0"/>
                      <a:ext cx="1328420" cy="362585"/>
                    </a:xfrm>
                    <a:prstGeom prst="rect">
                      <a:avLst/>
                    </a:prstGeom>
                  </pic:spPr>
                </pic:pic>
              </a:graphicData>
            </a:graphic>
            <wp14:sizeRelH relativeFrom="margin">
              <wp14:pctWidth>0</wp14:pctWidth>
            </wp14:sizeRelH>
            <wp14:sizeRelV relativeFrom="margin">
              <wp14:pctHeight>0</wp14:pctHeight>
            </wp14:sizeRelV>
          </wp:anchor>
        </w:drawing>
      </w:r>
      <w:r w:rsidR="006117E9" w:rsidRPr="007E473F">
        <w:rPr>
          <w:b/>
          <w:noProof/>
          <w:lang w:val="en-IN"/>
        </w:rPr>
        <w:drawing>
          <wp:anchor distT="0" distB="0" distL="114300" distR="114300" simplePos="0" relativeHeight="251685888" behindDoc="0" locked="0" layoutInCell="1" allowOverlap="1" wp14:anchorId="28B9364E" wp14:editId="646515BE">
            <wp:simplePos x="0" y="0"/>
            <wp:positionH relativeFrom="column">
              <wp:posOffset>4820285</wp:posOffset>
            </wp:positionH>
            <wp:positionV relativeFrom="paragraph">
              <wp:posOffset>3637280</wp:posOffset>
            </wp:positionV>
            <wp:extent cx="1349375" cy="391795"/>
            <wp:effectExtent l="0" t="0" r="3175" b="8255"/>
            <wp:wrapTopAndBottom/>
            <wp:docPr id="15" name="Picture 14">
              <a:extLst xmlns:a="http://schemas.openxmlformats.org/drawingml/2006/main">
                <a:ext uri="{FF2B5EF4-FFF2-40B4-BE49-F238E27FC236}">
                  <a16:creationId xmlns:a16="http://schemas.microsoft.com/office/drawing/2014/main" id="{C65CCF86-5A3A-C37B-9416-975C66245D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65CCF86-5A3A-C37B-9416-975C66245D32}"/>
                        </a:ext>
                      </a:extLst>
                    </pic:cNvPr>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349375" cy="391795"/>
                    </a:xfrm>
                    <a:prstGeom prst="rect">
                      <a:avLst/>
                    </a:prstGeom>
                    <a:solidFill>
                      <a:srgbClr val="3B5D92"/>
                    </a:solidFill>
                  </pic:spPr>
                </pic:pic>
              </a:graphicData>
            </a:graphic>
            <wp14:sizeRelH relativeFrom="margin">
              <wp14:pctWidth>0</wp14:pctWidth>
            </wp14:sizeRelH>
            <wp14:sizeRelV relativeFrom="margin">
              <wp14:pctHeight>0</wp14:pctHeight>
            </wp14:sizeRelV>
          </wp:anchor>
        </w:drawing>
      </w:r>
      <w:r w:rsidR="006117E9" w:rsidRPr="00016DB3">
        <w:rPr>
          <w:b/>
          <w:noProof/>
        </w:rPr>
        <w:drawing>
          <wp:anchor distT="0" distB="0" distL="114300" distR="114300" simplePos="0" relativeHeight="251686912" behindDoc="0" locked="0" layoutInCell="1" allowOverlap="1" wp14:anchorId="14FFF7D6" wp14:editId="3AD3901A">
            <wp:simplePos x="0" y="0"/>
            <wp:positionH relativeFrom="margin">
              <wp:align>center</wp:align>
            </wp:positionH>
            <wp:positionV relativeFrom="paragraph">
              <wp:posOffset>3561080</wp:posOffset>
            </wp:positionV>
            <wp:extent cx="1504950" cy="589280"/>
            <wp:effectExtent l="0" t="0" r="0" b="1270"/>
            <wp:wrapTopAndBottom/>
            <wp:docPr id="1952096521" name="Picture 19">
              <a:extLst xmlns:a="http://schemas.openxmlformats.org/drawingml/2006/main">
                <a:ext uri="{FF2B5EF4-FFF2-40B4-BE49-F238E27FC236}">
                  <a16:creationId xmlns:a16="http://schemas.microsoft.com/office/drawing/2014/main" id="{AC8500F2-D22A-4159-5822-EDB51CFE9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AC8500F2-D22A-4159-5822-EDB51CFE92A0}"/>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1504950" cy="589280"/>
                    </a:xfrm>
                    <a:prstGeom prst="rect">
                      <a:avLst/>
                    </a:prstGeom>
                  </pic:spPr>
                </pic:pic>
              </a:graphicData>
            </a:graphic>
            <wp14:sizeRelH relativeFrom="margin">
              <wp14:pctWidth>0</wp14:pctWidth>
            </wp14:sizeRelH>
            <wp14:sizeRelV relativeFrom="margin">
              <wp14:pctHeight>0</wp14:pctHeight>
            </wp14:sizeRelV>
          </wp:anchor>
        </w:drawing>
      </w:r>
      <w:r w:rsidR="006117E9" w:rsidRPr="00E26BC7">
        <w:rPr>
          <w:b/>
          <w:noProof/>
        </w:rPr>
        <w:drawing>
          <wp:anchor distT="0" distB="0" distL="114300" distR="114300" simplePos="0" relativeHeight="251683840" behindDoc="0" locked="0" layoutInCell="1" allowOverlap="1" wp14:anchorId="614C1A99" wp14:editId="3FA541AA">
            <wp:simplePos x="0" y="0"/>
            <wp:positionH relativeFrom="column">
              <wp:posOffset>3067050</wp:posOffset>
            </wp:positionH>
            <wp:positionV relativeFrom="paragraph">
              <wp:posOffset>2951480</wp:posOffset>
            </wp:positionV>
            <wp:extent cx="1419225" cy="386080"/>
            <wp:effectExtent l="0" t="0" r="9525" b="0"/>
            <wp:wrapTopAndBottom/>
            <wp:docPr id="18" name="Graphic 17">
              <a:extLst xmlns:a="http://schemas.openxmlformats.org/drawingml/2006/main">
                <a:ext uri="{FF2B5EF4-FFF2-40B4-BE49-F238E27FC236}">
                  <a16:creationId xmlns:a16="http://schemas.microsoft.com/office/drawing/2014/main" id="{F7A43233-4F30-C096-25A8-2AA7FE4DE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a:extLst>
                        <a:ext uri="{FF2B5EF4-FFF2-40B4-BE49-F238E27FC236}">
                          <a16:creationId xmlns:a16="http://schemas.microsoft.com/office/drawing/2014/main" id="{F7A43233-4F30-C096-25A8-2AA7FE4DE61F}"/>
                        </a:ext>
                      </a:extLst>
                    </pic:cNvPr>
                    <pic:cNvPicPr>
                      <a:picLocks noChangeAspect="1"/>
                    </pic:cNvPicPr>
                  </pic:nvPicPr>
                  <pic:blipFill>
                    <a:blip r:embed="rId61">
                      <a:extLst>
                        <a:ext uri="{96DAC541-7B7A-43D3-8B79-37D633B846F1}">
                          <asvg:svgBlip xmlns:asvg="http://schemas.microsoft.com/office/drawing/2016/SVG/main" r:embed="rId62"/>
                        </a:ext>
                      </a:extLst>
                    </a:blip>
                    <a:stretch>
                      <a:fillRect/>
                    </a:stretch>
                  </pic:blipFill>
                  <pic:spPr>
                    <a:xfrm>
                      <a:off x="0" y="0"/>
                      <a:ext cx="1419225" cy="386080"/>
                    </a:xfrm>
                    <a:prstGeom prst="rect">
                      <a:avLst/>
                    </a:prstGeom>
                  </pic:spPr>
                </pic:pic>
              </a:graphicData>
            </a:graphic>
            <wp14:sizeRelH relativeFrom="margin">
              <wp14:pctWidth>0</wp14:pctWidth>
            </wp14:sizeRelH>
            <wp14:sizeRelV relativeFrom="margin">
              <wp14:pctHeight>0</wp14:pctHeight>
            </wp14:sizeRelV>
          </wp:anchor>
        </w:drawing>
      </w:r>
      <w:r w:rsidR="006117E9" w:rsidRPr="00675844">
        <w:rPr>
          <w:b/>
          <w:bCs/>
          <w:noProof/>
          <w:color w:val="0070C0"/>
        </w:rPr>
        <w:drawing>
          <wp:anchor distT="0" distB="0" distL="114300" distR="114300" simplePos="0" relativeHeight="251682816" behindDoc="0" locked="0" layoutInCell="1" allowOverlap="1" wp14:anchorId="41D4E7AE" wp14:editId="1FC8DEA5">
            <wp:simplePos x="0" y="0"/>
            <wp:positionH relativeFrom="margin">
              <wp:align>left</wp:align>
            </wp:positionH>
            <wp:positionV relativeFrom="paragraph">
              <wp:posOffset>3713480</wp:posOffset>
            </wp:positionV>
            <wp:extent cx="1976120" cy="358140"/>
            <wp:effectExtent l="0" t="0" r="5080" b="3810"/>
            <wp:wrapTopAndBottom/>
            <wp:docPr id="21" name="Picture 6">
              <a:extLst xmlns:a="http://schemas.openxmlformats.org/drawingml/2006/main">
                <a:ext uri="{FF2B5EF4-FFF2-40B4-BE49-F238E27FC236}">
                  <a16:creationId xmlns:a16="http://schemas.microsoft.com/office/drawing/2014/main" id="{BA6953DE-18EC-4784-7B91-B5C20FBF58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a:extLst>
                        <a:ext uri="{FF2B5EF4-FFF2-40B4-BE49-F238E27FC236}">
                          <a16:creationId xmlns:a16="http://schemas.microsoft.com/office/drawing/2014/main" id="{BA6953DE-18EC-4784-7B91-B5C20FBF58DE}"/>
                        </a:ext>
                      </a:extLst>
                    </pic:cNvPr>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76120" cy="358140"/>
                    </a:xfrm>
                    <a:prstGeom prst="rect">
                      <a:avLst/>
                    </a:prstGeom>
                    <a:solidFill>
                      <a:srgbClr val="3B5D92"/>
                    </a:solidFill>
                  </pic:spPr>
                </pic:pic>
              </a:graphicData>
            </a:graphic>
          </wp:anchor>
        </w:drawing>
      </w:r>
      <w:r w:rsidR="006117E9" w:rsidRPr="002203C0">
        <w:rPr>
          <w:b/>
          <w:bCs/>
          <w:noProof/>
          <w:color w:val="0070C0"/>
        </w:rPr>
        <w:drawing>
          <wp:anchor distT="0" distB="0" distL="114300" distR="114300" simplePos="0" relativeHeight="251681792" behindDoc="0" locked="0" layoutInCell="1" allowOverlap="1" wp14:anchorId="78123103" wp14:editId="6CEF2E75">
            <wp:simplePos x="0" y="0"/>
            <wp:positionH relativeFrom="column">
              <wp:posOffset>1057275</wp:posOffset>
            </wp:positionH>
            <wp:positionV relativeFrom="paragraph">
              <wp:posOffset>3046730</wp:posOffset>
            </wp:positionV>
            <wp:extent cx="1781175" cy="370205"/>
            <wp:effectExtent l="0" t="0" r="9525" b="0"/>
            <wp:wrapTopAndBottom/>
            <wp:docPr id="20" name="Picture 4" descr="Akshar Group">
              <a:extLst xmlns:a="http://schemas.openxmlformats.org/drawingml/2006/main">
                <a:ext uri="{FF2B5EF4-FFF2-40B4-BE49-F238E27FC236}">
                  <a16:creationId xmlns:a16="http://schemas.microsoft.com/office/drawing/2014/main" id="{CDE019A8-1750-07A4-39A2-4030DB4939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Akshar Group">
                      <a:extLst>
                        <a:ext uri="{FF2B5EF4-FFF2-40B4-BE49-F238E27FC236}">
                          <a16:creationId xmlns:a16="http://schemas.microsoft.com/office/drawing/2014/main" id="{CDE019A8-1750-07A4-39A2-4030DB4939C7}"/>
                        </a:ext>
                      </a:extLs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81175" cy="370205"/>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sidR="006117E9">
        <w:rPr>
          <w:noProof/>
        </w:rPr>
        <w:drawing>
          <wp:anchor distT="0" distB="0" distL="114300" distR="114300" simplePos="0" relativeHeight="251680768" behindDoc="0" locked="0" layoutInCell="1" allowOverlap="1" wp14:anchorId="2ED62DC6" wp14:editId="69A6D4BA">
            <wp:simplePos x="0" y="0"/>
            <wp:positionH relativeFrom="column">
              <wp:posOffset>38100</wp:posOffset>
            </wp:positionH>
            <wp:positionV relativeFrom="paragraph">
              <wp:posOffset>3056255</wp:posOffset>
            </wp:positionV>
            <wp:extent cx="752475" cy="438150"/>
            <wp:effectExtent l="0" t="0" r="9525" b="0"/>
            <wp:wrapTopAndBottom/>
            <wp:docPr id="1804984932" name="Picture 4" descr="Atul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ul Ltd"/>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52475" cy="438150"/>
                    </a:xfrm>
                    <a:prstGeom prst="rect">
                      <a:avLst/>
                    </a:prstGeom>
                    <a:noFill/>
                    <a:ln>
                      <a:noFill/>
                    </a:ln>
                  </pic:spPr>
                </pic:pic>
              </a:graphicData>
            </a:graphic>
          </wp:anchor>
        </w:drawing>
      </w:r>
      <w:r w:rsidR="006117E9" w:rsidRPr="00CB2516">
        <w:rPr>
          <w:noProof/>
        </w:rPr>
        <w:drawing>
          <wp:anchor distT="0" distB="0" distL="114300" distR="114300" simplePos="0" relativeHeight="251677696" behindDoc="0" locked="0" layoutInCell="1" allowOverlap="1" wp14:anchorId="403BCE91" wp14:editId="51707933">
            <wp:simplePos x="0" y="0"/>
            <wp:positionH relativeFrom="margin">
              <wp:posOffset>1285875</wp:posOffset>
            </wp:positionH>
            <wp:positionV relativeFrom="paragraph">
              <wp:posOffset>2211734</wp:posOffset>
            </wp:positionV>
            <wp:extent cx="1307465" cy="586105"/>
            <wp:effectExtent l="0" t="0" r="6985" b="4445"/>
            <wp:wrapTopAndBottom/>
            <wp:docPr id="1749683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83696" name=""/>
                    <pic:cNvPicPr/>
                  </pic:nvPicPr>
                  <pic:blipFill>
                    <a:blip r:embed="rId66">
                      <a:extLst>
                        <a:ext uri="{28A0092B-C50C-407E-A947-70E740481C1C}">
                          <a14:useLocalDpi xmlns:a14="http://schemas.microsoft.com/office/drawing/2010/main" val="0"/>
                        </a:ext>
                      </a:extLst>
                    </a:blip>
                    <a:stretch>
                      <a:fillRect/>
                    </a:stretch>
                  </pic:blipFill>
                  <pic:spPr>
                    <a:xfrm>
                      <a:off x="0" y="0"/>
                      <a:ext cx="1307465" cy="586105"/>
                    </a:xfrm>
                    <a:prstGeom prst="rect">
                      <a:avLst/>
                    </a:prstGeom>
                  </pic:spPr>
                </pic:pic>
              </a:graphicData>
            </a:graphic>
            <wp14:sizeRelH relativeFrom="margin">
              <wp14:pctWidth>0</wp14:pctWidth>
            </wp14:sizeRelH>
            <wp14:sizeRelV relativeFrom="margin">
              <wp14:pctHeight>0</wp14:pctHeight>
            </wp14:sizeRelV>
          </wp:anchor>
        </w:drawing>
      </w:r>
      <w:r w:rsidR="006117E9" w:rsidRPr="00CB2516">
        <w:rPr>
          <w:b/>
          <w:noProof/>
          <w:lang w:val="en-IN"/>
        </w:rPr>
        <w:drawing>
          <wp:anchor distT="0" distB="0" distL="114300" distR="114300" simplePos="0" relativeHeight="251674624" behindDoc="0" locked="0" layoutInCell="1" allowOverlap="1" wp14:anchorId="62E68246" wp14:editId="4020B516">
            <wp:simplePos x="0" y="0"/>
            <wp:positionH relativeFrom="margin">
              <wp:posOffset>-116958</wp:posOffset>
            </wp:positionH>
            <wp:positionV relativeFrom="paragraph">
              <wp:posOffset>2259330</wp:posOffset>
            </wp:positionV>
            <wp:extent cx="1084580" cy="569595"/>
            <wp:effectExtent l="0" t="0" r="1270" b="1905"/>
            <wp:wrapTopAndBottom/>
            <wp:docPr id="42" name="Picture 41">
              <a:extLst xmlns:a="http://schemas.openxmlformats.org/drawingml/2006/main">
                <a:ext uri="{FF2B5EF4-FFF2-40B4-BE49-F238E27FC236}">
                  <a16:creationId xmlns:a16="http://schemas.microsoft.com/office/drawing/2014/main" id="{1B79D026-B0EF-23C3-4626-A2F7317765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1">
                      <a:extLst>
                        <a:ext uri="{FF2B5EF4-FFF2-40B4-BE49-F238E27FC236}">
                          <a16:creationId xmlns:a16="http://schemas.microsoft.com/office/drawing/2014/main" id="{1B79D026-B0EF-23C3-4626-A2F7317765D3}"/>
                        </a:ext>
                      </a:extLst>
                    </pic:cNvPr>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084580" cy="569595"/>
                    </a:xfrm>
                    <a:prstGeom prst="rect">
                      <a:avLst/>
                    </a:prstGeom>
                  </pic:spPr>
                </pic:pic>
              </a:graphicData>
            </a:graphic>
            <wp14:sizeRelH relativeFrom="margin">
              <wp14:pctWidth>0</wp14:pctWidth>
            </wp14:sizeRelH>
            <wp14:sizeRelV relativeFrom="margin">
              <wp14:pctHeight>0</wp14:pctHeight>
            </wp14:sizeRelV>
          </wp:anchor>
        </w:drawing>
      </w:r>
      <w:r w:rsidR="006117E9" w:rsidRPr="00CB2516">
        <w:rPr>
          <w:b/>
          <w:noProof/>
          <w:lang w:val="en-IN"/>
        </w:rPr>
        <w:drawing>
          <wp:anchor distT="0" distB="0" distL="114300" distR="114300" simplePos="0" relativeHeight="251667456" behindDoc="0" locked="0" layoutInCell="1" allowOverlap="1" wp14:anchorId="41CFD7EC" wp14:editId="5D9B44C9">
            <wp:simplePos x="0" y="0"/>
            <wp:positionH relativeFrom="column">
              <wp:posOffset>3051086</wp:posOffset>
            </wp:positionH>
            <wp:positionV relativeFrom="paragraph">
              <wp:posOffset>207926</wp:posOffset>
            </wp:positionV>
            <wp:extent cx="722630" cy="459105"/>
            <wp:effectExtent l="0" t="0" r="1270" b="0"/>
            <wp:wrapTopAndBottom/>
            <wp:docPr id="2092" name="Picture 44" descr="Logo">
              <a:extLst xmlns:a="http://schemas.openxmlformats.org/drawingml/2006/main">
                <a:ext uri="{FF2B5EF4-FFF2-40B4-BE49-F238E27FC236}">
                  <a16:creationId xmlns:a16="http://schemas.microsoft.com/office/drawing/2014/main" id="{7D1DF0DA-8C72-F776-A8D5-F966F92E6B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Picture 44" descr="Logo">
                      <a:extLst>
                        <a:ext uri="{FF2B5EF4-FFF2-40B4-BE49-F238E27FC236}">
                          <a16:creationId xmlns:a16="http://schemas.microsoft.com/office/drawing/2014/main" id="{7D1DF0DA-8C72-F776-A8D5-F966F92E6BC5}"/>
                        </a:ext>
                      </a:extLst>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22630" cy="459105"/>
                    </a:xfrm>
                    <a:prstGeom prst="rect">
                      <a:avLst/>
                    </a:prstGeom>
                    <a:noFill/>
                  </pic:spPr>
                </pic:pic>
              </a:graphicData>
            </a:graphic>
            <wp14:sizeRelH relativeFrom="margin">
              <wp14:pctWidth>0</wp14:pctWidth>
            </wp14:sizeRelH>
            <wp14:sizeRelV relativeFrom="margin">
              <wp14:pctHeight>0</wp14:pctHeight>
            </wp14:sizeRelV>
          </wp:anchor>
        </w:drawing>
      </w:r>
      <w:r w:rsidR="006117E9" w:rsidRPr="00CB2516">
        <w:rPr>
          <w:b/>
          <w:noProof/>
          <w:sz w:val="24"/>
          <w:szCs w:val="24"/>
          <w:lang w:val="en-IN"/>
        </w:rPr>
        <w:drawing>
          <wp:anchor distT="0" distB="0" distL="114300" distR="114300" simplePos="0" relativeHeight="251666432" behindDoc="0" locked="0" layoutInCell="1" allowOverlap="1" wp14:anchorId="28AABADF" wp14:editId="38CFCD69">
            <wp:simplePos x="0" y="0"/>
            <wp:positionH relativeFrom="column">
              <wp:posOffset>1133475</wp:posOffset>
            </wp:positionH>
            <wp:positionV relativeFrom="paragraph">
              <wp:posOffset>303530</wp:posOffset>
            </wp:positionV>
            <wp:extent cx="1594485" cy="250190"/>
            <wp:effectExtent l="0" t="0" r="5715" b="0"/>
            <wp:wrapTopAndBottom/>
            <wp:docPr id="823352346" name="Picture 46">
              <a:extLst xmlns:a="http://schemas.openxmlformats.org/drawingml/2006/main">
                <a:ext uri="{FF2B5EF4-FFF2-40B4-BE49-F238E27FC236}">
                  <a16:creationId xmlns:a16="http://schemas.microsoft.com/office/drawing/2014/main" id="{75B59435-4885-6E53-0D5C-31552D3B52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75B59435-4885-6E53-0D5C-31552D3B52B1}"/>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1594485" cy="250190"/>
                    </a:xfrm>
                    <a:prstGeom prst="rect">
                      <a:avLst/>
                    </a:prstGeom>
                  </pic:spPr>
                </pic:pic>
              </a:graphicData>
            </a:graphic>
            <wp14:sizeRelH relativeFrom="margin">
              <wp14:pctWidth>0</wp14:pctWidth>
            </wp14:sizeRelH>
            <wp14:sizeRelV relativeFrom="margin">
              <wp14:pctHeight>0</wp14:pctHeight>
            </wp14:sizeRelV>
          </wp:anchor>
        </w:drawing>
      </w:r>
      <w:r w:rsidR="006117E9" w:rsidRPr="00CB2516">
        <w:rPr>
          <w:noProof/>
        </w:rPr>
        <w:drawing>
          <wp:anchor distT="0" distB="0" distL="114300" distR="114300" simplePos="0" relativeHeight="251664384" behindDoc="0" locked="0" layoutInCell="1" allowOverlap="1" wp14:anchorId="17080B2A" wp14:editId="2AA111D1">
            <wp:simplePos x="0" y="0"/>
            <wp:positionH relativeFrom="margin">
              <wp:align>left</wp:align>
            </wp:positionH>
            <wp:positionV relativeFrom="paragraph">
              <wp:posOffset>309880</wp:posOffset>
            </wp:positionV>
            <wp:extent cx="1009650" cy="321310"/>
            <wp:effectExtent l="0" t="0" r="0" b="2540"/>
            <wp:wrapTopAndBottom/>
            <wp:docPr id="10996684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70">
                      <a:extLst>
                        <a:ext uri="{28A0092B-C50C-407E-A947-70E740481C1C}">
                          <a14:useLocalDpi xmlns:a14="http://schemas.microsoft.com/office/drawing/2010/main" val="0"/>
                        </a:ext>
                      </a:extLst>
                    </a:blip>
                    <a:srcRect t="33522" b="34627"/>
                    <a:stretch>
                      <a:fillRect/>
                    </a:stretch>
                  </pic:blipFill>
                  <pic:spPr bwMode="auto">
                    <a:xfrm>
                      <a:off x="0" y="0"/>
                      <a:ext cx="1022809" cy="3256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117E9" w:rsidRPr="00CB2516">
        <w:rPr>
          <w:sz w:val="24"/>
          <w:szCs w:val="24"/>
          <w:lang w:val="en-IN"/>
        </w:rPr>
        <w:t xml:space="preserve"> </w:t>
      </w:r>
      <w:r w:rsidR="006117E9" w:rsidRPr="00CB2516">
        <w:t xml:space="preserve">  </w:t>
      </w:r>
    </w:p>
    <w:p w14:paraId="10448B67" w14:textId="77777777" w:rsidR="006117E9" w:rsidRPr="00CB2516" w:rsidRDefault="006117E9" w:rsidP="006117E9">
      <w:pPr>
        <w:pStyle w:val="Heading3"/>
      </w:pPr>
      <w:bookmarkStart w:id="101" w:name="_Toc212644714"/>
      <w:bookmarkStart w:id="102" w:name="_Toc212911874"/>
      <w:bookmarkEnd w:id="99"/>
      <w:r w:rsidRPr="00CB2516">
        <w:lastRenderedPageBreak/>
        <w:t>To Schedule Your Free Assessment:</w:t>
      </w:r>
      <w:bookmarkEnd w:id="101"/>
      <w:bookmarkEnd w:id="102"/>
      <w:r w:rsidRPr="007F0DDA">
        <w:rPr>
          <w:caps w:val="0"/>
          <w:noProof/>
          <w:spacing w:val="0"/>
        </w:rPr>
        <w:t xml:space="preserve"> </w:t>
      </w:r>
    </w:p>
    <w:p w14:paraId="30A496A8" w14:textId="77777777" w:rsidR="006117E9" w:rsidRPr="00CB2516" w:rsidRDefault="006117E9" w:rsidP="006117E9">
      <w:pPr>
        <w:numPr>
          <w:ilvl w:val="0"/>
          <w:numId w:val="64"/>
        </w:numPr>
        <w:pBdr>
          <w:top w:val="none" w:sz="0" w:space="0" w:color="auto"/>
        </w:pBdr>
        <w:spacing w:before="240" w:after="0"/>
      </w:pPr>
      <w:r w:rsidRPr="00CB2516">
        <w:rPr>
          <w:bCs/>
          <w:color w:val="262626" w:themeColor="text1" w:themeTint="D9"/>
        </w:rPr>
        <w:t>Email:</w:t>
      </w:r>
      <w:r w:rsidRPr="00CB2516">
        <w:rPr>
          <w:color w:val="262626" w:themeColor="text1" w:themeTint="D9"/>
        </w:rPr>
        <w:t xml:space="preserve"> </w:t>
      </w:r>
      <w:hyperlink r:id="rId71" w:history="1">
        <w:r w:rsidRPr="00CB2516">
          <w:rPr>
            <w:rStyle w:val="Hyperlink"/>
            <w:color w:val="0070C0"/>
          </w:rPr>
          <w:t>sales@mygreendot.co.in,</w:t>
        </w:r>
      </w:hyperlink>
      <w:r w:rsidRPr="00CB2516">
        <w:t xml:space="preserve"> </w:t>
      </w:r>
    </w:p>
    <w:p w14:paraId="35347343" w14:textId="77777777" w:rsidR="006117E9" w:rsidRPr="00CB2516" w:rsidRDefault="006117E9" w:rsidP="006117E9">
      <w:pPr>
        <w:numPr>
          <w:ilvl w:val="0"/>
          <w:numId w:val="64"/>
        </w:numPr>
        <w:pBdr>
          <w:top w:val="none" w:sz="0" w:space="0" w:color="auto"/>
        </w:pBdr>
        <w:spacing w:before="240" w:after="0"/>
      </w:pPr>
      <w:r w:rsidRPr="00CB2516">
        <w:rPr>
          <w:bCs/>
          <w:color w:val="262626" w:themeColor="text1" w:themeTint="D9"/>
        </w:rPr>
        <w:t>Phone:</w:t>
      </w:r>
      <w:r w:rsidRPr="00CB2516">
        <w:t xml:space="preserve"> </w:t>
      </w:r>
      <w:r w:rsidRPr="00CB2516">
        <w:rPr>
          <w:bCs/>
          <w:color w:val="262626" w:themeColor="text1" w:themeTint="D9"/>
        </w:rPr>
        <w:t>+91 8141042060</w:t>
      </w:r>
      <w:r w:rsidRPr="00CB2516">
        <w:rPr>
          <w:noProof/>
        </w:rPr>
        <w:t xml:space="preserve"> </w:t>
      </w:r>
    </w:p>
    <w:p w14:paraId="45F66097" w14:textId="3836AF13" w:rsidR="002B4AB2" w:rsidRDefault="006117E9" w:rsidP="006117E9">
      <w:pPr>
        <w:pBdr>
          <w:top w:val="none" w:sz="0" w:space="0" w:color="auto"/>
        </w:pBdr>
      </w:pPr>
      <w:r w:rsidRPr="00CB2516">
        <w:rPr>
          <w:noProof/>
        </w:rPr>
        <w:drawing>
          <wp:anchor distT="0" distB="0" distL="114300" distR="114300" simplePos="0" relativeHeight="251662336" behindDoc="0" locked="0" layoutInCell="1" allowOverlap="1" wp14:anchorId="00354450" wp14:editId="168A6C2F">
            <wp:simplePos x="0" y="0"/>
            <wp:positionH relativeFrom="margin">
              <wp:posOffset>2115805</wp:posOffset>
            </wp:positionH>
            <wp:positionV relativeFrom="paragraph">
              <wp:posOffset>703816</wp:posOffset>
            </wp:positionV>
            <wp:extent cx="1786255" cy="1786255"/>
            <wp:effectExtent l="0" t="0" r="4445" b="4445"/>
            <wp:wrapTopAndBottom/>
            <wp:docPr id="5690866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86667" name="Picture 569086667"/>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786255" cy="1786255"/>
                    </a:xfrm>
                    <a:prstGeom prst="rect">
                      <a:avLst/>
                    </a:prstGeom>
                  </pic:spPr>
                </pic:pic>
              </a:graphicData>
            </a:graphic>
            <wp14:sizeRelH relativeFrom="margin">
              <wp14:pctWidth>0</wp14:pctWidth>
            </wp14:sizeRelH>
            <wp14:sizeRelV relativeFrom="margin">
              <wp14:pctHeight>0</wp14:pctHeight>
            </wp14:sizeRelV>
          </wp:anchor>
        </w:drawing>
      </w:r>
      <w:r w:rsidRPr="00CB2516">
        <w:rPr>
          <w:bCs/>
          <w:color w:val="262626" w:themeColor="text1" w:themeTint="D9"/>
        </w:rPr>
        <w:t>Website</w:t>
      </w:r>
      <w:r w:rsidRPr="00CB2516">
        <w:rPr>
          <w:bCs/>
        </w:rPr>
        <w:t>:</w:t>
      </w:r>
      <w:r w:rsidRPr="00CB2516">
        <w:t xml:space="preserve"> </w:t>
      </w:r>
      <w:hyperlink w:history="1">
        <w:r w:rsidRPr="00CB2516">
          <w:rPr>
            <w:rStyle w:val="Hyperlink"/>
            <w:color w:val="0070C0"/>
          </w:rPr>
          <w:t xml:space="preserve">www.mygreendot.co.in </w:t>
        </w:r>
      </w:hyperlink>
    </w:p>
    <w:sectPr w:rsidR="002B4AB2" w:rsidSect="007F7466">
      <w:headerReference w:type="default" r:id="rId73"/>
      <w:footerReference w:type="even" r:id="rId74"/>
      <w:footerReference w:type="default" r:id="rId75"/>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183A5" w14:textId="77777777" w:rsidR="00353217" w:rsidRDefault="00353217" w:rsidP="007F7466">
      <w:pPr>
        <w:spacing w:after="0" w:line="240" w:lineRule="auto"/>
      </w:pPr>
      <w:r>
        <w:separator/>
      </w:r>
    </w:p>
  </w:endnote>
  <w:endnote w:type="continuationSeparator" w:id="0">
    <w:p w14:paraId="75A319A9" w14:textId="77777777" w:rsidR="00353217" w:rsidRDefault="00353217" w:rsidP="007F7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96543" w14:textId="77777777" w:rsidR="000A70CD" w:rsidRDefault="000A70CD" w:rsidP="000A70CD">
    <w:pPr>
      <w:pStyle w:val="Footer"/>
      <w:pBdr>
        <w:top w:val="single" w:sz="8" w:space="6" w:color="auto"/>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DD1F4" w14:textId="715C7C79" w:rsidR="003B3FE9" w:rsidRPr="004D52E4" w:rsidRDefault="004D52E4" w:rsidP="004D52E4">
    <w:pPr>
      <w:pStyle w:val="NoSpacing"/>
      <w:rPr>
        <w:b/>
        <w:bCs/>
        <w:sz w:val="24"/>
        <w:szCs w:val="24"/>
      </w:rPr>
    </w:pPr>
    <w:r w:rsidRPr="004D52E4">
      <w:rPr>
        <w:b/>
        <w:bCs/>
        <w:sz w:val="24"/>
        <w:szCs w:val="24"/>
      </w:rPr>
      <w:t xml:space="preserve">© 2025 </w:t>
    </w:r>
    <w:proofErr w:type="spellStart"/>
    <w:r w:rsidRPr="004D52E4">
      <w:rPr>
        <w:b/>
        <w:bCs/>
        <w:sz w:val="24"/>
        <w:szCs w:val="24"/>
      </w:rPr>
      <w:t>greendot</w:t>
    </w:r>
    <w:proofErr w:type="spellEnd"/>
    <w:r w:rsidRPr="004D52E4">
      <w:rPr>
        <w:b/>
        <w:bCs/>
        <w:sz w:val="24"/>
        <w:szCs w:val="24"/>
      </w:rPr>
      <w:t xml:space="preserve"> Management Solutions.  All rights reserved.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C05AB" w14:textId="77777777" w:rsidR="00353217" w:rsidRDefault="00353217" w:rsidP="007F7466">
      <w:pPr>
        <w:spacing w:after="0" w:line="240" w:lineRule="auto"/>
      </w:pPr>
      <w:r>
        <w:separator/>
      </w:r>
    </w:p>
  </w:footnote>
  <w:footnote w:type="continuationSeparator" w:id="0">
    <w:p w14:paraId="14E6E60D" w14:textId="77777777" w:rsidR="00353217" w:rsidRDefault="00353217" w:rsidP="007F7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F507B" w14:textId="3BC6F78C" w:rsidR="004507CC" w:rsidRDefault="004507CC" w:rsidP="004507CC">
    <w:pPr>
      <w:pStyle w:val="NoSpacing"/>
    </w:pPr>
    <w:r>
      <w:rPr>
        <w:noProof/>
      </w:rPr>
      <w:drawing>
        <wp:anchor distT="0" distB="0" distL="114300" distR="114300" simplePos="0" relativeHeight="251659264" behindDoc="0" locked="0" layoutInCell="1" allowOverlap="1" wp14:anchorId="5B137805" wp14:editId="2A6738BE">
          <wp:simplePos x="0" y="0"/>
          <wp:positionH relativeFrom="column">
            <wp:posOffset>5467350</wp:posOffset>
          </wp:positionH>
          <wp:positionV relativeFrom="paragraph">
            <wp:posOffset>-372110</wp:posOffset>
          </wp:positionV>
          <wp:extent cx="1087120" cy="728127"/>
          <wp:effectExtent l="0" t="0" r="0" b="0"/>
          <wp:wrapNone/>
          <wp:docPr id="156822200" name="Picture 2" descr="A green ova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50610" name="Picture 2" descr="A green oval with black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72812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4382"/>
    <w:multiLevelType w:val="multilevel"/>
    <w:tmpl w:val="34D4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36958"/>
    <w:multiLevelType w:val="multilevel"/>
    <w:tmpl w:val="64440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26315"/>
    <w:multiLevelType w:val="multilevel"/>
    <w:tmpl w:val="B2F27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C7481"/>
    <w:multiLevelType w:val="multilevel"/>
    <w:tmpl w:val="86364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51C65"/>
    <w:multiLevelType w:val="multilevel"/>
    <w:tmpl w:val="F662A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CC0DEB"/>
    <w:multiLevelType w:val="multilevel"/>
    <w:tmpl w:val="6B46C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F523EF"/>
    <w:multiLevelType w:val="multilevel"/>
    <w:tmpl w:val="8222F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3E6BFB"/>
    <w:multiLevelType w:val="hybridMultilevel"/>
    <w:tmpl w:val="93D24C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DBF1D28"/>
    <w:multiLevelType w:val="multilevel"/>
    <w:tmpl w:val="7D74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8E0098"/>
    <w:multiLevelType w:val="multilevel"/>
    <w:tmpl w:val="F502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1B0EAF"/>
    <w:multiLevelType w:val="multilevel"/>
    <w:tmpl w:val="02025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6E4439"/>
    <w:multiLevelType w:val="multilevel"/>
    <w:tmpl w:val="039E2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86457F"/>
    <w:multiLevelType w:val="multilevel"/>
    <w:tmpl w:val="B59A8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B56C8C"/>
    <w:multiLevelType w:val="multilevel"/>
    <w:tmpl w:val="E812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360F76"/>
    <w:multiLevelType w:val="multilevel"/>
    <w:tmpl w:val="CD420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23615B"/>
    <w:multiLevelType w:val="multilevel"/>
    <w:tmpl w:val="51E66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D624BC"/>
    <w:multiLevelType w:val="multilevel"/>
    <w:tmpl w:val="0332F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876DB0"/>
    <w:multiLevelType w:val="multilevel"/>
    <w:tmpl w:val="7942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49559F"/>
    <w:multiLevelType w:val="multilevel"/>
    <w:tmpl w:val="FBA6A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A3548E"/>
    <w:multiLevelType w:val="multilevel"/>
    <w:tmpl w:val="1D385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EF3820"/>
    <w:multiLevelType w:val="multilevel"/>
    <w:tmpl w:val="C7FE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141F67"/>
    <w:multiLevelType w:val="multilevel"/>
    <w:tmpl w:val="F2B6E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375F60"/>
    <w:multiLevelType w:val="multilevel"/>
    <w:tmpl w:val="77F0C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E944851"/>
    <w:multiLevelType w:val="multilevel"/>
    <w:tmpl w:val="3EA4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101648"/>
    <w:multiLevelType w:val="multilevel"/>
    <w:tmpl w:val="F79A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3350F5"/>
    <w:multiLevelType w:val="multilevel"/>
    <w:tmpl w:val="FAD2D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D5602C"/>
    <w:multiLevelType w:val="multilevel"/>
    <w:tmpl w:val="97A2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992C94"/>
    <w:multiLevelType w:val="multilevel"/>
    <w:tmpl w:val="D25CC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7633DE0"/>
    <w:multiLevelType w:val="multilevel"/>
    <w:tmpl w:val="F7869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7BA32D1"/>
    <w:multiLevelType w:val="multilevel"/>
    <w:tmpl w:val="6586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9875A7B"/>
    <w:multiLevelType w:val="multilevel"/>
    <w:tmpl w:val="D490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E647610"/>
    <w:multiLevelType w:val="multilevel"/>
    <w:tmpl w:val="3504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8C4D8C"/>
    <w:multiLevelType w:val="multilevel"/>
    <w:tmpl w:val="8ED0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FB206A"/>
    <w:multiLevelType w:val="multilevel"/>
    <w:tmpl w:val="7E16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23F5758"/>
    <w:multiLevelType w:val="multilevel"/>
    <w:tmpl w:val="2362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35F094D"/>
    <w:multiLevelType w:val="multilevel"/>
    <w:tmpl w:val="DE70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4B46A4"/>
    <w:multiLevelType w:val="multilevel"/>
    <w:tmpl w:val="97F8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8B53E43"/>
    <w:multiLevelType w:val="multilevel"/>
    <w:tmpl w:val="96EE9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C1339D"/>
    <w:multiLevelType w:val="multilevel"/>
    <w:tmpl w:val="A3DA9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CD494D"/>
    <w:multiLevelType w:val="multilevel"/>
    <w:tmpl w:val="9B5A7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702230"/>
    <w:multiLevelType w:val="multilevel"/>
    <w:tmpl w:val="9C889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18C4D03"/>
    <w:multiLevelType w:val="multilevel"/>
    <w:tmpl w:val="6D5CE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2C83CF0"/>
    <w:multiLevelType w:val="multilevel"/>
    <w:tmpl w:val="FCCEF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3A26960"/>
    <w:multiLevelType w:val="multilevel"/>
    <w:tmpl w:val="A3BC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08963D6"/>
    <w:multiLevelType w:val="multilevel"/>
    <w:tmpl w:val="A2F29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2C63C86"/>
    <w:multiLevelType w:val="hybridMultilevel"/>
    <w:tmpl w:val="510007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5486575A"/>
    <w:multiLevelType w:val="multilevel"/>
    <w:tmpl w:val="C9708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8062539"/>
    <w:multiLevelType w:val="multilevel"/>
    <w:tmpl w:val="7306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9CF2587"/>
    <w:multiLevelType w:val="multilevel"/>
    <w:tmpl w:val="CBE46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C2366F4"/>
    <w:multiLevelType w:val="multilevel"/>
    <w:tmpl w:val="D1AC4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C393943"/>
    <w:multiLevelType w:val="multilevel"/>
    <w:tmpl w:val="0F940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DFD0C1D"/>
    <w:multiLevelType w:val="multilevel"/>
    <w:tmpl w:val="DEA4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083450D"/>
    <w:multiLevelType w:val="multilevel"/>
    <w:tmpl w:val="874AA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1373F5C"/>
    <w:multiLevelType w:val="hybridMultilevel"/>
    <w:tmpl w:val="ACBC1DAE"/>
    <w:lvl w:ilvl="0" w:tplc="12AA7B4E">
      <w:start w:val="1"/>
      <w:numFmt w:val="decimal"/>
      <w:pStyle w:val="TOC1"/>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634C18A1"/>
    <w:multiLevelType w:val="multilevel"/>
    <w:tmpl w:val="FA1EF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5F64D1A"/>
    <w:multiLevelType w:val="multilevel"/>
    <w:tmpl w:val="47F4C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90949C7"/>
    <w:multiLevelType w:val="multilevel"/>
    <w:tmpl w:val="5178F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9594EE2"/>
    <w:multiLevelType w:val="multilevel"/>
    <w:tmpl w:val="D2CEB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A849A8"/>
    <w:multiLevelType w:val="multilevel"/>
    <w:tmpl w:val="E7A40A1E"/>
    <w:lvl w:ilvl="0">
      <w:start w:val="1"/>
      <w:numFmt w:val="bullet"/>
      <w:lvlText w:val=""/>
      <w:lvlJc w:val="left"/>
      <w:pPr>
        <w:tabs>
          <w:tab w:val="num" w:pos="720"/>
        </w:tabs>
        <w:ind w:left="720" w:hanging="360"/>
      </w:pPr>
      <w:rPr>
        <w:rFonts w:ascii="Symbol" w:hAnsi="Symbol" w:hint="default"/>
        <w:color w:val="262626" w:themeColor="text1" w:themeTint="D9"/>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79903B1"/>
    <w:multiLevelType w:val="multilevel"/>
    <w:tmpl w:val="B106C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9BD0F03"/>
    <w:multiLevelType w:val="multilevel"/>
    <w:tmpl w:val="1D34C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B83A45"/>
    <w:multiLevelType w:val="multilevel"/>
    <w:tmpl w:val="731EC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5115E0"/>
    <w:multiLevelType w:val="multilevel"/>
    <w:tmpl w:val="D2FA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FDD1EE0"/>
    <w:multiLevelType w:val="multilevel"/>
    <w:tmpl w:val="57688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336926">
    <w:abstractNumId w:val="32"/>
  </w:num>
  <w:num w:numId="2" w16cid:durableId="1794056075">
    <w:abstractNumId w:val="63"/>
  </w:num>
  <w:num w:numId="3" w16cid:durableId="44523527">
    <w:abstractNumId w:val="46"/>
  </w:num>
  <w:num w:numId="4" w16cid:durableId="349531490">
    <w:abstractNumId w:val="43"/>
  </w:num>
  <w:num w:numId="5" w16cid:durableId="1253053207">
    <w:abstractNumId w:val="29"/>
  </w:num>
  <w:num w:numId="6" w16cid:durableId="584150998">
    <w:abstractNumId w:val="18"/>
  </w:num>
  <w:num w:numId="7" w16cid:durableId="1512531351">
    <w:abstractNumId w:val="39"/>
  </w:num>
  <w:num w:numId="8" w16cid:durableId="305550240">
    <w:abstractNumId w:val="16"/>
  </w:num>
  <w:num w:numId="9" w16cid:durableId="339813738">
    <w:abstractNumId w:val="52"/>
  </w:num>
  <w:num w:numId="10" w16cid:durableId="715591884">
    <w:abstractNumId w:val="4"/>
  </w:num>
  <w:num w:numId="11" w16cid:durableId="1679968793">
    <w:abstractNumId w:val="24"/>
  </w:num>
  <w:num w:numId="12" w16cid:durableId="2116898961">
    <w:abstractNumId w:val="48"/>
  </w:num>
  <w:num w:numId="13" w16cid:durableId="1064835165">
    <w:abstractNumId w:val="22"/>
  </w:num>
  <w:num w:numId="14" w16cid:durableId="2043895531">
    <w:abstractNumId w:val="55"/>
  </w:num>
  <w:num w:numId="15" w16cid:durableId="995450992">
    <w:abstractNumId w:val="30"/>
  </w:num>
  <w:num w:numId="16" w16cid:durableId="2108571125">
    <w:abstractNumId w:val="61"/>
  </w:num>
  <w:num w:numId="17" w16cid:durableId="1863587812">
    <w:abstractNumId w:val="14"/>
  </w:num>
  <w:num w:numId="18" w16cid:durableId="1083382698">
    <w:abstractNumId w:val="37"/>
  </w:num>
  <w:num w:numId="19" w16cid:durableId="345519336">
    <w:abstractNumId w:val="59"/>
  </w:num>
  <w:num w:numId="20" w16cid:durableId="695887206">
    <w:abstractNumId w:val="57"/>
  </w:num>
  <w:num w:numId="21" w16cid:durableId="295259835">
    <w:abstractNumId w:val="40"/>
  </w:num>
  <w:num w:numId="22" w16cid:durableId="396905561">
    <w:abstractNumId w:val="27"/>
  </w:num>
  <w:num w:numId="23" w16cid:durableId="1622611014">
    <w:abstractNumId w:val="35"/>
  </w:num>
  <w:num w:numId="24" w16cid:durableId="1390886771">
    <w:abstractNumId w:val="1"/>
  </w:num>
  <w:num w:numId="25" w16cid:durableId="107745556">
    <w:abstractNumId w:val="54"/>
  </w:num>
  <w:num w:numId="26" w16cid:durableId="868834824">
    <w:abstractNumId w:val="50"/>
  </w:num>
  <w:num w:numId="27" w16cid:durableId="999696256">
    <w:abstractNumId w:val="34"/>
  </w:num>
  <w:num w:numId="28" w16cid:durableId="455487126">
    <w:abstractNumId w:val="23"/>
  </w:num>
  <w:num w:numId="29" w16cid:durableId="163513891">
    <w:abstractNumId w:val="56"/>
  </w:num>
  <w:num w:numId="30" w16cid:durableId="1266811060">
    <w:abstractNumId w:val="19"/>
  </w:num>
  <w:num w:numId="31" w16cid:durableId="127164384">
    <w:abstractNumId w:val="20"/>
  </w:num>
  <w:num w:numId="32" w16cid:durableId="1659771059">
    <w:abstractNumId w:val="51"/>
  </w:num>
  <w:num w:numId="33" w16cid:durableId="1463965324">
    <w:abstractNumId w:val="41"/>
  </w:num>
  <w:num w:numId="34" w16cid:durableId="580485045">
    <w:abstractNumId w:val="6"/>
  </w:num>
  <w:num w:numId="35" w16cid:durableId="1054811582">
    <w:abstractNumId w:val="8"/>
  </w:num>
  <w:num w:numId="36" w16cid:durableId="2086948628">
    <w:abstractNumId w:val="31"/>
  </w:num>
  <w:num w:numId="37" w16cid:durableId="1385758936">
    <w:abstractNumId w:val="60"/>
  </w:num>
  <w:num w:numId="38" w16cid:durableId="2006935496">
    <w:abstractNumId w:val="5"/>
  </w:num>
  <w:num w:numId="39" w16cid:durableId="1362979547">
    <w:abstractNumId w:val="36"/>
  </w:num>
  <w:num w:numId="40" w16cid:durableId="1336228206">
    <w:abstractNumId w:val="62"/>
  </w:num>
  <w:num w:numId="41" w16cid:durableId="1919633743">
    <w:abstractNumId w:val="0"/>
  </w:num>
  <w:num w:numId="42" w16cid:durableId="1552039256">
    <w:abstractNumId w:val="12"/>
  </w:num>
  <w:num w:numId="43" w16cid:durableId="1331298707">
    <w:abstractNumId w:val="17"/>
  </w:num>
  <w:num w:numId="44" w16cid:durableId="889725026">
    <w:abstractNumId w:val="26"/>
  </w:num>
  <w:num w:numId="45" w16cid:durableId="82843609">
    <w:abstractNumId w:val="9"/>
  </w:num>
  <w:num w:numId="46" w16cid:durableId="1636326745">
    <w:abstractNumId w:val="10"/>
  </w:num>
  <w:num w:numId="47" w16cid:durableId="1195312712">
    <w:abstractNumId w:val="47"/>
  </w:num>
  <w:num w:numId="48" w16cid:durableId="1183785930">
    <w:abstractNumId w:val="21"/>
  </w:num>
  <w:num w:numId="49" w16cid:durableId="766463894">
    <w:abstractNumId w:val="28"/>
  </w:num>
  <w:num w:numId="50" w16cid:durableId="809133928">
    <w:abstractNumId w:val="2"/>
  </w:num>
  <w:num w:numId="51" w16cid:durableId="1702437613">
    <w:abstractNumId w:val="42"/>
  </w:num>
  <w:num w:numId="52" w16cid:durableId="1906530817">
    <w:abstractNumId w:val="15"/>
  </w:num>
  <w:num w:numId="53" w16cid:durableId="1232501078">
    <w:abstractNumId w:val="33"/>
  </w:num>
  <w:num w:numId="54" w16cid:durableId="1826168720">
    <w:abstractNumId w:val="38"/>
  </w:num>
  <w:num w:numId="55" w16cid:durableId="937756758">
    <w:abstractNumId w:val="49"/>
  </w:num>
  <w:num w:numId="56" w16cid:durableId="168523934">
    <w:abstractNumId w:val="3"/>
  </w:num>
  <w:num w:numId="57" w16cid:durableId="1068380443">
    <w:abstractNumId w:val="11"/>
  </w:num>
  <w:num w:numId="58" w16cid:durableId="711424856">
    <w:abstractNumId w:val="13"/>
  </w:num>
  <w:num w:numId="59" w16cid:durableId="1896549198">
    <w:abstractNumId w:val="25"/>
  </w:num>
  <w:num w:numId="60" w16cid:durableId="1866287212">
    <w:abstractNumId w:val="44"/>
  </w:num>
  <w:num w:numId="61" w16cid:durableId="1633362671">
    <w:abstractNumId w:val="45"/>
  </w:num>
  <w:num w:numId="62" w16cid:durableId="1038355396">
    <w:abstractNumId w:val="7"/>
  </w:num>
  <w:num w:numId="63" w16cid:durableId="712312871">
    <w:abstractNumId w:val="53"/>
  </w:num>
  <w:num w:numId="64" w16cid:durableId="1814447439">
    <w:abstractNumId w:val="5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8A0"/>
    <w:rsid w:val="0000157E"/>
    <w:rsid w:val="000A70CD"/>
    <w:rsid w:val="000C0422"/>
    <w:rsid w:val="00193D43"/>
    <w:rsid w:val="001C4064"/>
    <w:rsid w:val="0021617B"/>
    <w:rsid w:val="002B22A4"/>
    <w:rsid w:val="002B4AB2"/>
    <w:rsid w:val="00310818"/>
    <w:rsid w:val="00337682"/>
    <w:rsid w:val="00353217"/>
    <w:rsid w:val="003754E6"/>
    <w:rsid w:val="003B3FE9"/>
    <w:rsid w:val="004507CC"/>
    <w:rsid w:val="004C6E69"/>
    <w:rsid w:val="004D52E4"/>
    <w:rsid w:val="004F4BD3"/>
    <w:rsid w:val="004F4D6D"/>
    <w:rsid w:val="005A1296"/>
    <w:rsid w:val="005A168C"/>
    <w:rsid w:val="005D2ECA"/>
    <w:rsid w:val="006117E9"/>
    <w:rsid w:val="006B7BA0"/>
    <w:rsid w:val="006D6F1D"/>
    <w:rsid w:val="006F62DE"/>
    <w:rsid w:val="007F7466"/>
    <w:rsid w:val="00837C20"/>
    <w:rsid w:val="00856C18"/>
    <w:rsid w:val="0086203E"/>
    <w:rsid w:val="008A328D"/>
    <w:rsid w:val="009200D4"/>
    <w:rsid w:val="00A808A0"/>
    <w:rsid w:val="00AE16A2"/>
    <w:rsid w:val="00B92243"/>
    <w:rsid w:val="00BD7A88"/>
    <w:rsid w:val="00C85CD8"/>
    <w:rsid w:val="00C96934"/>
    <w:rsid w:val="00CB43E3"/>
    <w:rsid w:val="00CC7C76"/>
    <w:rsid w:val="00EC4971"/>
    <w:rsid w:val="00FA08AB"/>
    <w:rsid w:val="00FC7C6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D507C"/>
  <w15:chartTrackingRefBased/>
  <w15:docId w15:val="{AA0524DA-A070-4E6B-AC64-1ACD6DD30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C18"/>
    <w:pPr>
      <w:pBdr>
        <w:top w:val="single" w:sz="8" w:space="1" w:color="auto"/>
      </w:pBdr>
    </w:pPr>
  </w:style>
  <w:style w:type="paragraph" w:styleId="Heading1">
    <w:name w:val="heading 1"/>
    <w:basedOn w:val="Normal"/>
    <w:next w:val="Normal"/>
    <w:link w:val="Heading1Char"/>
    <w:uiPriority w:val="9"/>
    <w:qFormat/>
    <w:rsid w:val="00A808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8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greendot upper line"/>
    <w:basedOn w:val="Normal"/>
    <w:next w:val="Normal"/>
    <w:link w:val="Heading3Char"/>
    <w:autoRedefine/>
    <w:uiPriority w:val="9"/>
    <w:unhideWhenUsed/>
    <w:qFormat/>
    <w:rsid w:val="004C6E69"/>
    <w:pPr>
      <w:pBdr>
        <w:top w:val="single" w:sz="6" w:space="2" w:color="156082" w:themeColor="accent1"/>
      </w:pBdr>
      <w:spacing w:before="300" w:after="0" w:line="276" w:lineRule="auto"/>
      <w:outlineLvl w:val="2"/>
    </w:pPr>
    <w:rPr>
      <w:b/>
      <w:bCs/>
      <w:caps/>
      <w:color w:val="1A6A43"/>
      <w:spacing w:val="15"/>
    </w:rPr>
  </w:style>
  <w:style w:type="paragraph" w:styleId="Heading4">
    <w:name w:val="heading 4"/>
    <w:basedOn w:val="Normal"/>
    <w:next w:val="Normal"/>
    <w:link w:val="Heading4Char"/>
    <w:uiPriority w:val="9"/>
    <w:semiHidden/>
    <w:unhideWhenUsed/>
    <w:qFormat/>
    <w:rsid w:val="00A808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8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8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8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8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8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Normal"/>
    <w:link w:val="Style3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Style3Char">
    <w:name w:val="Style3 Char"/>
    <w:basedOn w:val="DefaultParagraphFont"/>
    <w:link w:val="Style3"/>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heading1">
    <w:name w:val="green dot heading 1"/>
    <w:basedOn w:val="Normal"/>
    <w:link w:val="greendotheading1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greendotheading1Char">
    <w:name w:val="green dot heading 1 Char"/>
    <w:basedOn w:val="DefaultParagraphFont"/>
    <w:link w:val="greendotheading1"/>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titlemain">
    <w:name w:val="greendot title main"/>
    <w:basedOn w:val="Title"/>
    <w:link w:val="greendottitlemainChar"/>
    <w:autoRedefine/>
    <w:qFormat/>
    <w:rsid w:val="007F7466"/>
    <w:pPr>
      <w:pBdr>
        <w:top w:val="none" w:sz="0" w:space="0" w:color="auto"/>
      </w:pBdr>
      <w:spacing w:after="0" w:line="276" w:lineRule="auto"/>
      <w:contextualSpacing w:val="0"/>
    </w:pPr>
    <w:rPr>
      <w:rFonts w:ascii="Calibri" w:hAnsi="Calibri"/>
      <w:caps/>
      <w:color w:val="1A6A43"/>
      <w:spacing w:val="10"/>
      <w:sz w:val="52"/>
      <w:szCs w:val="52"/>
    </w:rPr>
  </w:style>
  <w:style w:type="character" w:customStyle="1" w:styleId="greendottitlemainChar">
    <w:name w:val="greendot title main Char"/>
    <w:basedOn w:val="TitleChar"/>
    <w:link w:val="greendottitlemain"/>
    <w:rsid w:val="007F7466"/>
    <w:rPr>
      <w:rFonts w:ascii="Calibri" w:eastAsiaTheme="majorEastAsia" w:hAnsi="Calibri" w:cstheme="majorBidi"/>
      <w:caps/>
      <w:color w:val="1A6A43"/>
      <w:spacing w:val="10"/>
      <w:kern w:val="28"/>
      <w:sz w:val="52"/>
      <w:szCs w:val="52"/>
    </w:rPr>
  </w:style>
  <w:style w:type="paragraph" w:styleId="Title">
    <w:name w:val="Title"/>
    <w:basedOn w:val="Normal"/>
    <w:next w:val="Normal"/>
    <w:link w:val="TitleChar"/>
    <w:uiPriority w:val="10"/>
    <w:qFormat/>
    <w:rsid w:val="00856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C18"/>
    <w:rPr>
      <w:rFonts w:asciiTheme="majorHAnsi" w:eastAsiaTheme="majorEastAsia" w:hAnsiTheme="majorHAnsi" w:cstheme="majorBidi"/>
      <w:spacing w:val="-10"/>
      <w:kern w:val="28"/>
      <w:sz w:val="56"/>
      <w:szCs w:val="56"/>
    </w:rPr>
  </w:style>
  <w:style w:type="paragraph" w:customStyle="1" w:styleId="greendot1">
    <w:name w:val="green dot 1"/>
    <w:basedOn w:val="Normal"/>
    <w:link w:val="greendot1Char"/>
    <w:autoRedefine/>
    <w:qFormat/>
    <w:rsid w:val="000A70CD"/>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cs="Segoe UI Emoji"/>
      <w:b/>
      <w:bCs/>
      <w:caps/>
      <w:color w:val="FFFFFF" w:themeColor="background1"/>
      <w:spacing w:val="15"/>
      <w:sz w:val="22"/>
      <w:szCs w:val="22"/>
    </w:rPr>
  </w:style>
  <w:style w:type="character" w:customStyle="1" w:styleId="greendot1Char">
    <w:name w:val="green dot 1 Char"/>
    <w:basedOn w:val="DefaultParagraphFont"/>
    <w:link w:val="greendot1"/>
    <w:rsid w:val="000A70CD"/>
    <w:rPr>
      <w:rFonts w:cs="Segoe UI Emoji"/>
      <w:b/>
      <w:bCs/>
      <w:caps/>
      <w:color w:val="FFFFFF" w:themeColor="background1"/>
      <w:spacing w:val="15"/>
      <w:sz w:val="22"/>
      <w:szCs w:val="22"/>
      <w:shd w:val="clear" w:color="auto" w:fill="1A6A43"/>
    </w:rPr>
  </w:style>
  <w:style w:type="paragraph" w:customStyle="1" w:styleId="greendot10">
    <w:name w:val="greendot 1"/>
    <w:basedOn w:val="Normal"/>
    <w:link w:val="greendot1Char0"/>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1Char0">
    <w:name w:val="greendot 1 Char"/>
    <w:basedOn w:val="DefaultParagraphFont"/>
    <w:link w:val="greendot10"/>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heading2">
    <w:name w:val="greendot heading 2"/>
    <w:basedOn w:val="Normal"/>
    <w:link w:val="greendotheading2Char"/>
    <w:autoRedefine/>
    <w:qFormat/>
    <w:rsid w:val="00856C18"/>
    <w:pP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heading2Char">
    <w:name w:val="greendot heading 2 Char"/>
    <w:basedOn w:val="DefaultParagraphFont"/>
    <w:link w:val="greendotheading2"/>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2">
    <w:name w:val="greendot 2"/>
    <w:basedOn w:val="Normal"/>
    <w:link w:val="greendot2Char"/>
    <w:autoRedefine/>
    <w:qFormat/>
    <w:rsid w:val="00856C18"/>
    <w:pPr>
      <w:framePr w:wrap="around" w:vAnchor="text" w:hAnchor="text" w:y="1"/>
      <w:pBdr>
        <w:top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noFill/>
      </w14:textFill>
    </w:rPr>
  </w:style>
  <w:style w:type="character" w:customStyle="1" w:styleId="greendot2Char">
    <w:name w:val="greendot 2 Char"/>
    <w:basedOn w:val="DefaultParagraphFont"/>
    <w:link w:val="greendot2"/>
    <w:rsid w:val="00856C18"/>
    <w:rPr>
      <w:rFonts w:ascii="Segoe UI Emoji" w:hAnsi="Segoe UI Emoji" w:cs="Segoe UI Emoji"/>
      <w:caps/>
      <w:color w:val="FFFFFF" w:themeColor="background1"/>
      <w:spacing w:val="15"/>
      <w:sz w:val="22"/>
      <w:szCs w:val="22"/>
      <w:shd w:val="clear" w:color="auto" w:fill="1A6A43"/>
      <w14:textFill>
        <w14:noFill/>
      </w14:textFill>
    </w:rPr>
  </w:style>
  <w:style w:type="character" w:customStyle="1" w:styleId="Heading3Char">
    <w:name w:val="Heading 3 Char"/>
    <w:aliases w:val="greendot upper line Char"/>
    <w:basedOn w:val="DefaultParagraphFont"/>
    <w:link w:val="Heading3"/>
    <w:uiPriority w:val="9"/>
    <w:rsid w:val="004C6E69"/>
    <w:rPr>
      <w:b/>
      <w:bCs/>
      <w:caps/>
      <w:color w:val="1A6A43"/>
      <w:spacing w:val="15"/>
    </w:rPr>
  </w:style>
  <w:style w:type="character" w:customStyle="1" w:styleId="Heading1Char">
    <w:name w:val="Heading 1 Char"/>
    <w:basedOn w:val="DefaultParagraphFont"/>
    <w:link w:val="Heading1"/>
    <w:uiPriority w:val="9"/>
    <w:rsid w:val="00A808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8A0"/>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A808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8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8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8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8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8A0"/>
    <w:rPr>
      <w:rFonts w:eastAsiaTheme="majorEastAsia" w:cstheme="majorBidi"/>
      <w:color w:val="272727" w:themeColor="text1" w:themeTint="D8"/>
    </w:rPr>
  </w:style>
  <w:style w:type="paragraph" w:styleId="Subtitle">
    <w:name w:val="Subtitle"/>
    <w:basedOn w:val="Normal"/>
    <w:next w:val="Normal"/>
    <w:link w:val="SubtitleChar"/>
    <w:uiPriority w:val="11"/>
    <w:qFormat/>
    <w:rsid w:val="00A808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8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8A0"/>
    <w:pPr>
      <w:spacing w:before="160"/>
      <w:jc w:val="center"/>
    </w:pPr>
    <w:rPr>
      <w:i/>
      <w:iCs/>
      <w:color w:val="404040" w:themeColor="text1" w:themeTint="BF"/>
    </w:rPr>
  </w:style>
  <w:style w:type="character" w:customStyle="1" w:styleId="QuoteChar">
    <w:name w:val="Quote Char"/>
    <w:basedOn w:val="DefaultParagraphFont"/>
    <w:link w:val="Quote"/>
    <w:uiPriority w:val="29"/>
    <w:rsid w:val="00A808A0"/>
    <w:rPr>
      <w:i/>
      <w:iCs/>
      <w:color w:val="404040" w:themeColor="text1" w:themeTint="BF"/>
    </w:rPr>
  </w:style>
  <w:style w:type="paragraph" w:styleId="ListParagraph">
    <w:name w:val="List Paragraph"/>
    <w:basedOn w:val="Normal"/>
    <w:uiPriority w:val="34"/>
    <w:qFormat/>
    <w:rsid w:val="00A808A0"/>
    <w:pPr>
      <w:ind w:left="720"/>
      <w:contextualSpacing/>
    </w:pPr>
  </w:style>
  <w:style w:type="character" w:styleId="IntenseEmphasis">
    <w:name w:val="Intense Emphasis"/>
    <w:basedOn w:val="DefaultParagraphFont"/>
    <w:uiPriority w:val="21"/>
    <w:qFormat/>
    <w:rsid w:val="00A808A0"/>
    <w:rPr>
      <w:i/>
      <w:iCs/>
      <w:color w:val="0F4761" w:themeColor="accent1" w:themeShade="BF"/>
    </w:rPr>
  </w:style>
  <w:style w:type="paragraph" w:styleId="IntenseQuote">
    <w:name w:val="Intense Quote"/>
    <w:basedOn w:val="Normal"/>
    <w:next w:val="Normal"/>
    <w:link w:val="IntenseQuoteChar"/>
    <w:uiPriority w:val="30"/>
    <w:qFormat/>
    <w:rsid w:val="00A808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8A0"/>
    <w:rPr>
      <w:i/>
      <w:iCs/>
      <w:color w:val="0F4761" w:themeColor="accent1" w:themeShade="BF"/>
    </w:rPr>
  </w:style>
  <w:style w:type="character" w:styleId="IntenseReference">
    <w:name w:val="Intense Reference"/>
    <w:basedOn w:val="DefaultParagraphFont"/>
    <w:uiPriority w:val="32"/>
    <w:qFormat/>
    <w:rsid w:val="00A808A0"/>
    <w:rPr>
      <w:b/>
      <w:bCs/>
      <w:smallCaps/>
      <w:color w:val="0F4761" w:themeColor="accent1" w:themeShade="BF"/>
      <w:spacing w:val="5"/>
    </w:rPr>
  </w:style>
  <w:style w:type="character" w:styleId="Hyperlink">
    <w:name w:val="Hyperlink"/>
    <w:basedOn w:val="DefaultParagraphFont"/>
    <w:uiPriority w:val="99"/>
    <w:unhideWhenUsed/>
    <w:rsid w:val="00310818"/>
    <w:rPr>
      <w:color w:val="467886" w:themeColor="hyperlink"/>
      <w:u w:val="single"/>
    </w:rPr>
  </w:style>
  <w:style w:type="character" w:styleId="UnresolvedMention">
    <w:name w:val="Unresolved Mention"/>
    <w:basedOn w:val="DefaultParagraphFont"/>
    <w:uiPriority w:val="99"/>
    <w:semiHidden/>
    <w:unhideWhenUsed/>
    <w:rsid w:val="00310818"/>
    <w:rPr>
      <w:color w:val="605E5C"/>
      <w:shd w:val="clear" w:color="auto" w:fill="E1DFDD"/>
    </w:rPr>
  </w:style>
  <w:style w:type="paragraph" w:styleId="NoSpacing">
    <w:name w:val="No Spacing"/>
    <w:link w:val="NoSpacingChar"/>
    <w:uiPriority w:val="1"/>
    <w:qFormat/>
    <w:rsid w:val="007F7466"/>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7F7466"/>
    <w:rPr>
      <w:rFonts w:eastAsiaTheme="minorEastAsia"/>
      <w:kern w:val="0"/>
      <w:sz w:val="22"/>
      <w:szCs w:val="22"/>
      <w:lang w:val="en-US"/>
      <w14:ligatures w14:val="none"/>
    </w:rPr>
  </w:style>
  <w:style w:type="paragraph" w:styleId="Header">
    <w:name w:val="header"/>
    <w:basedOn w:val="Normal"/>
    <w:link w:val="HeaderChar"/>
    <w:uiPriority w:val="99"/>
    <w:unhideWhenUsed/>
    <w:rsid w:val="007F74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7466"/>
  </w:style>
  <w:style w:type="paragraph" w:styleId="Footer">
    <w:name w:val="footer"/>
    <w:basedOn w:val="Normal"/>
    <w:link w:val="FooterChar"/>
    <w:uiPriority w:val="99"/>
    <w:unhideWhenUsed/>
    <w:rsid w:val="007F74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7466"/>
  </w:style>
  <w:style w:type="character" w:styleId="Emphasis">
    <w:name w:val="Emphasis"/>
    <w:basedOn w:val="DefaultParagraphFont"/>
    <w:uiPriority w:val="20"/>
    <w:qFormat/>
    <w:rsid w:val="007F7466"/>
    <w:rPr>
      <w:i/>
      <w:iCs/>
    </w:rPr>
  </w:style>
  <w:style w:type="character" w:styleId="Strong">
    <w:name w:val="Strong"/>
    <w:basedOn w:val="DefaultParagraphFont"/>
    <w:uiPriority w:val="22"/>
    <w:qFormat/>
    <w:rsid w:val="007F7466"/>
    <w:rPr>
      <w:b/>
      <w:bCs/>
    </w:rPr>
  </w:style>
  <w:style w:type="table" w:styleId="TableGrid">
    <w:name w:val="Table Grid"/>
    <w:basedOn w:val="TableNormal"/>
    <w:uiPriority w:val="39"/>
    <w:rsid w:val="009200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AE16A2"/>
    <w:pPr>
      <w:pBdr>
        <w:top w:val="none" w:sz="0" w:space="0" w:color="auto"/>
      </w:pBd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AE16A2"/>
    <w:pPr>
      <w:numPr>
        <w:numId w:val="63"/>
      </w:numPr>
      <w:shd w:val="clear" w:color="auto" w:fill="FFFFFF" w:themeFill="background1"/>
      <w:tabs>
        <w:tab w:val="right" w:leader="dot" w:pos="9016"/>
      </w:tabs>
      <w:spacing w:after="100"/>
    </w:pPr>
  </w:style>
  <w:style w:type="paragraph" w:styleId="TOC3">
    <w:name w:val="toc 3"/>
    <w:basedOn w:val="Normal"/>
    <w:next w:val="Normal"/>
    <w:autoRedefine/>
    <w:uiPriority w:val="39"/>
    <w:unhideWhenUsed/>
    <w:rsid w:val="00AE16A2"/>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16" Type="http://schemas.openxmlformats.org/officeDocument/2006/relationships/image" Target="media/image4.png"/><Relationship Id="rId11" Type="http://schemas.openxmlformats.org/officeDocument/2006/relationships/diagramQuickStyle" Target="diagrams/quickStyle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webp"/><Relationship Id="rId58" Type="http://schemas.openxmlformats.org/officeDocument/2006/relationships/image" Target="media/image46.svg"/><Relationship Id="rId66" Type="http://schemas.openxmlformats.org/officeDocument/2006/relationships/image" Target="media/image54.png"/><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bin"/><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59.png"/><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image" Target="media/image13.jp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webp"/><Relationship Id="rId67" Type="http://schemas.openxmlformats.org/officeDocument/2006/relationships/image" Target="media/image55.webp"/><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svg"/><Relationship Id="rId70" Type="http://schemas.openxmlformats.org/officeDocument/2006/relationships/image" Target="media/image58.png"/><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sv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sv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diagramLayout" Target="diagrams/layout1.xml"/><Relationship Id="rId31" Type="http://schemas.openxmlformats.org/officeDocument/2006/relationships/image" Target="media/image19.pn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header" Target="header1.xml"/><Relationship Id="rId4" Type="http://schemas.openxmlformats.org/officeDocument/2006/relationships/settings" Target="settings.xml"/><Relationship Id="rId9" Type="http://schemas.openxmlformats.org/officeDocument/2006/relationships/diagramData" Target="diagrams/data1.xml"/><Relationship Id="rId13" Type="http://schemas.microsoft.com/office/2007/relationships/diagramDrawing" Target="diagrams/drawing1.xml"/><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mailto:sales@mygreendot.co.in," TargetMode="External"/><Relationship Id="rId2" Type="http://schemas.openxmlformats.org/officeDocument/2006/relationships/numbering" Target="numbering.xml"/><Relationship Id="rId29" Type="http://schemas.openxmlformats.org/officeDocument/2006/relationships/image" Target="media/image17.svg"/></Relationships>
</file>

<file path=word/_rels/header1.xml.rels><?xml version="1.0" encoding="UTF-8" standalone="yes"?>
<Relationships xmlns="http://schemas.openxmlformats.org/package/2006/relationships"><Relationship Id="rId1" Type="http://schemas.openxmlformats.org/officeDocument/2006/relationships/image" Target="media/image6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33DC147-5103-491B-842A-72D6C46F2D74}"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n-IN"/>
        </a:p>
      </dgm:t>
    </dgm:pt>
    <dgm:pt modelId="{3C295161-2987-4B13-92A1-11EDA0D3C35C}">
      <dgm:prSet phldrT="[Text]"/>
      <dgm:spPr>
        <a:solidFill>
          <a:srgbClr val="1A6A43"/>
        </a:solidFill>
        <a:ln>
          <a:solidFill>
            <a:srgbClr val="1A6A43"/>
          </a:solidFill>
        </a:ln>
      </dgm:spPr>
      <dgm:t>
        <a:bodyPr/>
        <a:lstStyle/>
        <a:p>
          <a:pPr>
            <a:buNone/>
          </a:pPr>
          <a:r>
            <a:rPr lang="en-IN" b="0" i="0"/>
            <a:t>Business Solutons</a:t>
          </a:r>
          <a:endParaRPr lang="en-IN"/>
        </a:p>
      </dgm:t>
    </dgm:pt>
    <dgm:pt modelId="{2890E36D-0F6E-4142-9AC7-21E13E4A7BC1}" type="parTrans" cxnId="{02E31C47-4830-45B2-B212-05093C9E3ABF}">
      <dgm:prSet/>
      <dgm:spPr/>
      <dgm:t>
        <a:bodyPr/>
        <a:lstStyle/>
        <a:p>
          <a:endParaRPr lang="en-IN"/>
        </a:p>
      </dgm:t>
    </dgm:pt>
    <dgm:pt modelId="{1F958CC5-2B2C-4869-B175-8B932F95C1AE}" type="sibTrans" cxnId="{02E31C47-4830-45B2-B212-05093C9E3ABF}">
      <dgm:prSet/>
      <dgm:spPr/>
      <dgm:t>
        <a:bodyPr/>
        <a:lstStyle/>
        <a:p>
          <a:endParaRPr lang="en-IN"/>
        </a:p>
      </dgm:t>
    </dgm:pt>
    <dgm:pt modelId="{26022AEF-C61C-4DA8-B07E-BC09AEBD5E81}">
      <dgm:prSet phldrT="[Text]" custT="1"/>
      <dgm:spPr>
        <a:ln>
          <a:solidFill>
            <a:srgbClr val="1A6A43"/>
          </a:solidFill>
        </a:ln>
      </dgm:spPr>
      <dgm:t>
        <a:bodyPr/>
        <a:lstStyle/>
        <a:p>
          <a:pPr>
            <a:buNone/>
          </a:pPr>
          <a:r>
            <a:rPr lang="en-IN" sz="1000" b="1" i="0"/>
            <a:t>Scale It </a:t>
          </a:r>
          <a:r>
            <a:rPr lang="en-IN" sz="1000" b="0" i="0"/>
            <a:t>– Build structured systems and processes</a:t>
          </a:r>
          <a:endParaRPr lang="en-IN" sz="1000"/>
        </a:p>
      </dgm:t>
    </dgm:pt>
    <dgm:pt modelId="{3BDBFAA4-77C4-4B0B-A9DE-C0F2A7C2A037}" type="parTrans" cxnId="{E0EFE656-2EB4-42BD-8349-FEAC87ED8D2A}">
      <dgm:prSet/>
      <dgm:spPr>
        <a:ln>
          <a:solidFill>
            <a:srgbClr val="1A6A43"/>
          </a:solidFill>
        </a:ln>
      </dgm:spPr>
      <dgm:t>
        <a:bodyPr/>
        <a:lstStyle/>
        <a:p>
          <a:endParaRPr lang="en-IN"/>
        </a:p>
      </dgm:t>
    </dgm:pt>
    <dgm:pt modelId="{0ECE0CF2-05DF-4960-8F18-2CBEEE2AF7D3}" type="sibTrans" cxnId="{E0EFE656-2EB4-42BD-8349-FEAC87ED8D2A}">
      <dgm:prSet/>
      <dgm:spPr/>
      <dgm:t>
        <a:bodyPr/>
        <a:lstStyle/>
        <a:p>
          <a:endParaRPr lang="en-IN"/>
        </a:p>
      </dgm:t>
    </dgm:pt>
    <dgm:pt modelId="{8AF7AAE3-2CDF-4D41-84AE-485BFC3EE0D2}">
      <dgm:prSet phldrT="[Text]" custT="1"/>
      <dgm:spPr>
        <a:ln>
          <a:solidFill>
            <a:srgbClr val="1A6A43"/>
          </a:solidFill>
        </a:ln>
      </dgm:spPr>
      <dgm:t>
        <a:bodyPr/>
        <a:lstStyle/>
        <a:p>
          <a:pPr>
            <a:buNone/>
          </a:pPr>
          <a:r>
            <a:rPr lang="en-IN" sz="1000" b="1" i="0"/>
            <a:t>10X Sales</a:t>
          </a:r>
          <a:r>
            <a:rPr lang="en-IN" sz="1000" b="0" i="0"/>
            <a:t> – Predictable revenue and pipeline growth</a:t>
          </a:r>
          <a:endParaRPr lang="en-IN" sz="1000"/>
        </a:p>
      </dgm:t>
    </dgm:pt>
    <dgm:pt modelId="{5A8E0F82-EA9B-44AA-A2A2-7FFB08E3E708}" type="parTrans" cxnId="{3F31BF7F-AD06-41F8-B725-BD9439F8F69F}">
      <dgm:prSet/>
      <dgm:spPr>
        <a:ln>
          <a:solidFill>
            <a:srgbClr val="1A6A43"/>
          </a:solidFill>
        </a:ln>
      </dgm:spPr>
      <dgm:t>
        <a:bodyPr/>
        <a:lstStyle/>
        <a:p>
          <a:endParaRPr lang="en-IN"/>
        </a:p>
      </dgm:t>
    </dgm:pt>
    <dgm:pt modelId="{EE163F86-BE17-43B8-ABB6-5F58F9D08006}" type="sibTrans" cxnId="{3F31BF7F-AD06-41F8-B725-BD9439F8F69F}">
      <dgm:prSet/>
      <dgm:spPr/>
      <dgm:t>
        <a:bodyPr/>
        <a:lstStyle/>
        <a:p>
          <a:endParaRPr lang="en-IN"/>
        </a:p>
      </dgm:t>
    </dgm:pt>
    <dgm:pt modelId="{B605E0E6-3503-4905-A6B6-FF082D0C2425}">
      <dgm:prSet phldrT="[Text]"/>
      <dgm:spPr>
        <a:solidFill>
          <a:srgbClr val="1A6A43"/>
        </a:solidFill>
        <a:ln>
          <a:solidFill>
            <a:srgbClr val="1A6A43"/>
          </a:solidFill>
        </a:ln>
      </dgm:spPr>
      <dgm:t>
        <a:bodyPr/>
        <a:lstStyle/>
        <a:p>
          <a:pPr>
            <a:buNone/>
          </a:pPr>
          <a:r>
            <a:rPr lang="en-IN" b="0" i="0"/>
            <a:t>Lean Manufacturing Solutions</a:t>
          </a:r>
          <a:endParaRPr lang="en-IN"/>
        </a:p>
      </dgm:t>
    </dgm:pt>
    <dgm:pt modelId="{669DF62A-78DC-4A42-9500-3057381894E6}" type="parTrans" cxnId="{D700E32E-75CC-4C49-B80D-2D515B99DA6E}">
      <dgm:prSet/>
      <dgm:spPr/>
      <dgm:t>
        <a:bodyPr/>
        <a:lstStyle/>
        <a:p>
          <a:endParaRPr lang="en-IN"/>
        </a:p>
      </dgm:t>
    </dgm:pt>
    <dgm:pt modelId="{B05BBBDD-1454-4837-930A-35A31338DFFD}" type="sibTrans" cxnId="{D700E32E-75CC-4C49-B80D-2D515B99DA6E}">
      <dgm:prSet/>
      <dgm:spPr/>
      <dgm:t>
        <a:bodyPr/>
        <a:lstStyle/>
        <a:p>
          <a:endParaRPr lang="en-IN"/>
        </a:p>
      </dgm:t>
    </dgm:pt>
    <dgm:pt modelId="{46CF37C3-416F-44B8-B88E-8399C4B7B8AE}">
      <dgm:prSet phldrT="[Text]" custT="1"/>
      <dgm:spPr>
        <a:ln>
          <a:solidFill>
            <a:srgbClr val="1A6A43"/>
          </a:solidFill>
        </a:ln>
      </dgm:spPr>
      <dgm:t>
        <a:bodyPr/>
        <a:lstStyle/>
        <a:p>
          <a:pPr>
            <a:buNone/>
          </a:pPr>
          <a:r>
            <a:rPr lang="en-IN" sz="1000" b="1" i="0"/>
            <a:t>5S</a:t>
          </a:r>
          <a:r>
            <a:rPr lang="en-IN" sz="1000" b="0" i="0"/>
            <a:t> – Workplace organization for efficiency</a:t>
          </a:r>
          <a:endParaRPr lang="en-IN" sz="1000"/>
        </a:p>
      </dgm:t>
    </dgm:pt>
    <dgm:pt modelId="{D4D18128-7AFD-4F88-8ADD-6947F3253491}" type="parTrans" cxnId="{7161F2C1-1ACD-4EB5-BB42-35630EA2B1F4}">
      <dgm:prSet/>
      <dgm:spPr>
        <a:ln>
          <a:solidFill>
            <a:srgbClr val="1A6A43"/>
          </a:solidFill>
        </a:ln>
      </dgm:spPr>
      <dgm:t>
        <a:bodyPr/>
        <a:lstStyle/>
        <a:p>
          <a:endParaRPr lang="en-IN"/>
        </a:p>
      </dgm:t>
    </dgm:pt>
    <dgm:pt modelId="{655869C0-7F4C-4D1A-B628-6199525629C2}" type="sibTrans" cxnId="{7161F2C1-1ACD-4EB5-BB42-35630EA2B1F4}">
      <dgm:prSet/>
      <dgm:spPr/>
      <dgm:t>
        <a:bodyPr/>
        <a:lstStyle/>
        <a:p>
          <a:endParaRPr lang="en-IN"/>
        </a:p>
      </dgm:t>
    </dgm:pt>
    <dgm:pt modelId="{181C81C3-7E54-44EE-8ED6-DB81C824AB9E}">
      <dgm:prSet phldrT="[Text]" custT="1"/>
      <dgm:spPr>
        <a:ln>
          <a:solidFill>
            <a:srgbClr val="1A6A43"/>
          </a:solidFill>
        </a:ln>
      </dgm:spPr>
      <dgm:t>
        <a:bodyPr/>
        <a:lstStyle/>
        <a:p>
          <a:pPr>
            <a:buNone/>
          </a:pPr>
          <a:r>
            <a:rPr lang="en-IN" sz="1000" b="1" i="0"/>
            <a:t>TPM</a:t>
          </a:r>
          <a:r>
            <a:rPr lang="en-IN" sz="1000" b="0" i="0"/>
            <a:t> – Maximize machine uptime &amp; productivity</a:t>
          </a:r>
          <a:endParaRPr lang="en-IN" sz="1000"/>
        </a:p>
      </dgm:t>
    </dgm:pt>
    <dgm:pt modelId="{1BD5D449-84DD-4C7C-848E-4CF08C70AA81}" type="parTrans" cxnId="{700C545D-EDA8-4EB4-A5A8-290499DD3572}">
      <dgm:prSet/>
      <dgm:spPr>
        <a:ln>
          <a:solidFill>
            <a:srgbClr val="1A6A43"/>
          </a:solidFill>
        </a:ln>
      </dgm:spPr>
      <dgm:t>
        <a:bodyPr/>
        <a:lstStyle/>
        <a:p>
          <a:endParaRPr lang="en-IN"/>
        </a:p>
      </dgm:t>
    </dgm:pt>
    <dgm:pt modelId="{F8309183-1309-40D3-9778-4043C086F6F7}" type="sibTrans" cxnId="{700C545D-EDA8-4EB4-A5A8-290499DD3572}">
      <dgm:prSet/>
      <dgm:spPr/>
      <dgm:t>
        <a:bodyPr/>
        <a:lstStyle/>
        <a:p>
          <a:endParaRPr lang="en-IN"/>
        </a:p>
      </dgm:t>
    </dgm:pt>
    <dgm:pt modelId="{95FD62DB-A144-4F55-BBC6-D5C3E896965C}">
      <dgm:prSet phldrT="[Text]"/>
      <dgm:spPr>
        <a:solidFill>
          <a:srgbClr val="1A6A43"/>
        </a:solidFill>
        <a:ln>
          <a:solidFill>
            <a:srgbClr val="1A6A43"/>
          </a:solidFill>
        </a:ln>
      </dgm:spPr>
      <dgm:t>
        <a:bodyPr/>
        <a:lstStyle/>
        <a:p>
          <a:pPr>
            <a:buNone/>
          </a:pPr>
          <a:r>
            <a:rPr lang="en-IN" b="0" i="0"/>
            <a:t>Training Programs</a:t>
          </a:r>
          <a:endParaRPr lang="en-IN"/>
        </a:p>
      </dgm:t>
    </dgm:pt>
    <dgm:pt modelId="{D730AAF7-DB7A-4127-8BCE-E30787DB5933}" type="parTrans" cxnId="{FDF3A394-04D6-468E-B943-9EC5B17A4B1B}">
      <dgm:prSet/>
      <dgm:spPr/>
      <dgm:t>
        <a:bodyPr/>
        <a:lstStyle/>
        <a:p>
          <a:endParaRPr lang="en-IN"/>
        </a:p>
      </dgm:t>
    </dgm:pt>
    <dgm:pt modelId="{573E80B7-4671-4FE0-953D-27A81B254948}" type="sibTrans" cxnId="{FDF3A394-04D6-468E-B943-9EC5B17A4B1B}">
      <dgm:prSet/>
      <dgm:spPr/>
      <dgm:t>
        <a:bodyPr/>
        <a:lstStyle/>
        <a:p>
          <a:endParaRPr lang="en-IN"/>
        </a:p>
      </dgm:t>
    </dgm:pt>
    <dgm:pt modelId="{C08DF567-1A18-47A0-A338-722812A3981C}">
      <dgm:prSet phldrT="[Text]"/>
      <dgm:spPr>
        <a:solidFill>
          <a:srgbClr val="1A6A43"/>
        </a:solidFill>
        <a:ln>
          <a:solidFill>
            <a:srgbClr val="1A6A43"/>
          </a:solidFill>
        </a:ln>
      </dgm:spPr>
      <dgm:t>
        <a:bodyPr/>
        <a:lstStyle/>
        <a:p>
          <a:pPr>
            <a:buNone/>
          </a:pPr>
          <a:r>
            <a:rPr lang="en-IN" b="0" i="0"/>
            <a:t>ISO &amp; Certification Consulting</a:t>
          </a:r>
          <a:endParaRPr lang="en-IN"/>
        </a:p>
      </dgm:t>
    </dgm:pt>
    <dgm:pt modelId="{F0FA397C-827B-4307-A3D2-38A3044716CE}" type="parTrans" cxnId="{3E76EA60-FE65-4812-8C7A-6BD943F450C9}">
      <dgm:prSet/>
      <dgm:spPr/>
      <dgm:t>
        <a:bodyPr/>
        <a:lstStyle/>
        <a:p>
          <a:endParaRPr lang="en-IN"/>
        </a:p>
      </dgm:t>
    </dgm:pt>
    <dgm:pt modelId="{4F103E6A-619C-4BE0-BBB1-6377A513CC8E}" type="sibTrans" cxnId="{3E76EA60-FE65-4812-8C7A-6BD943F450C9}">
      <dgm:prSet/>
      <dgm:spPr/>
      <dgm:t>
        <a:bodyPr/>
        <a:lstStyle/>
        <a:p>
          <a:endParaRPr lang="en-IN"/>
        </a:p>
      </dgm:t>
    </dgm:pt>
    <dgm:pt modelId="{9366821A-38E6-4904-8AD7-99E65EB4A303}">
      <dgm:prSet phldrT="[Text]" custT="1"/>
      <dgm:spPr>
        <a:ln>
          <a:solidFill>
            <a:srgbClr val="1A6A43"/>
          </a:solidFill>
        </a:ln>
      </dgm:spPr>
      <dgm:t>
        <a:bodyPr/>
        <a:lstStyle/>
        <a:p>
          <a:pPr>
            <a:buNone/>
          </a:pPr>
          <a:r>
            <a:rPr lang="en-IN" sz="1000" b="0" i="0"/>
            <a:t>Service Quality Model – Transform service delivery for excellence</a:t>
          </a:r>
          <a:endParaRPr lang="en-IN" sz="1000"/>
        </a:p>
      </dgm:t>
    </dgm:pt>
    <dgm:pt modelId="{214AA173-0F29-46F4-AC17-8F36EE794D9D}" type="parTrans" cxnId="{39A82E5F-90C7-441B-996D-128F2E43F7A9}">
      <dgm:prSet/>
      <dgm:spPr>
        <a:ln>
          <a:solidFill>
            <a:srgbClr val="1A6A43"/>
          </a:solidFill>
        </a:ln>
      </dgm:spPr>
      <dgm:t>
        <a:bodyPr/>
        <a:lstStyle/>
        <a:p>
          <a:endParaRPr lang="en-IN"/>
        </a:p>
      </dgm:t>
    </dgm:pt>
    <dgm:pt modelId="{D8F6085C-40E7-4334-9D21-94AB5B1F2AD3}" type="sibTrans" cxnId="{39A82E5F-90C7-441B-996D-128F2E43F7A9}">
      <dgm:prSet/>
      <dgm:spPr/>
      <dgm:t>
        <a:bodyPr/>
        <a:lstStyle/>
        <a:p>
          <a:endParaRPr lang="en-IN"/>
        </a:p>
      </dgm:t>
    </dgm:pt>
    <dgm:pt modelId="{53358F46-5FCC-4297-89BD-79BBB0738192}">
      <dgm:prSet phldrT="[Text]" custT="1"/>
      <dgm:spPr>
        <a:ln>
          <a:solidFill>
            <a:srgbClr val="1A6A43"/>
          </a:solidFill>
        </a:ln>
      </dgm:spPr>
      <dgm:t>
        <a:bodyPr/>
        <a:lstStyle/>
        <a:p>
          <a:pPr>
            <a:buNone/>
          </a:pPr>
          <a:r>
            <a:rPr lang="en-IN" sz="1000" b="1" i="0"/>
            <a:t>PMS</a:t>
          </a:r>
          <a:r>
            <a:rPr lang="en-IN" sz="1000" b="0" i="0"/>
            <a:t> – Performance management &amp; employee accountability</a:t>
          </a:r>
          <a:endParaRPr lang="en-IN" sz="1000"/>
        </a:p>
      </dgm:t>
    </dgm:pt>
    <dgm:pt modelId="{1D8BC6DE-967A-4A78-B9B5-E04C40B9BB88}" type="parTrans" cxnId="{B9C359E9-5911-4966-B601-C03D58FB901F}">
      <dgm:prSet/>
      <dgm:spPr>
        <a:ln>
          <a:solidFill>
            <a:srgbClr val="1A6A43"/>
          </a:solidFill>
        </a:ln>
      </dgm:spPr>
      <dgm:t>
        <a:bodyPr/>
        <a:lstStyle/>
        <a:p>
          <a:endParaRPr lang="en-IN"/>
        </a:p>
      </dgm:t>
    </dgm:pt>
    <dgm:pt modelId="{72CE7EDF-3F5D-49CE-A12B-8A5DD9F71D56}" type="sibTrans" cxnId="{B9C359E9-5911-4966-B601-C03D58FB901F}">
      <dgm:prSet/>
      <dgm:spPr/>
      <dgm:t>
        <a:bodyPr/>
        <a:lstStyle/>
        <a:p>
          <a:endParaRPr lang="en-IN"/>
        </a:p>
      </dgm:t>
    </dgm:pt>
    <dgm:pt modelId="{18BC5A21-D84D-434B-B505-CFB1F5D1A448}">
      <dgm:prSet phldrT="[Text]" custT="1"/>
      <dgm:spPr>
        <a:ln>
          <a:solidFill>
            <a:srgbClr val="1A6A43"/>
          </a:solidFill>
        </a:ln>
      </dgm:spPr>
      <dgm:t>
        <a:bodyPr/>
        <a:lstStyle/>
        <a:p>
          <a:pPr>
            <a:buNone/>
          </a:pPr>
          <a:r>
            <a:rPr lang="en-IN" sz="1000" b="1" i="0"/>
            <a:t>LinkedIn Marketing</a:t>
          </a:r>
          <a:r>
            <a:rPr lang="en-IN" sz="1000" b="0" i="0"/>
            <a:t> – Build brand authority and generate leads</a:t>
          </a:r>
          <a:endParaRPr lang="en-IN" sz="1000"/>
        </a:p>
      </dgm:t>
    </dgm:pt>
    <dgm:pt modelId="{4C294FD7-4406-445E-822C-ADBE830C8480}" type="parTrans" cxnId="{0FFB6FD9-59D6-4870-898F-BFF5ACFB10D2}">
      <dgm:prSet/>
      <dgm:spPr>
        <a:ln>
          <a:solidFill>
            <a:srgbClr val="1A6A43"/>
          </a:solidFill>
        </a:ln>
      </dgm:spPr>
      <dgm:t>
        <a:bodyPr/>
        <a:lstStyle/>
        <a:p>
          <a:endParaRPr lang="en-IN"/>
        </a:p>
      </dgm:t>
    </dgm:pt>
    <dgm:pt modelId="{A98BDEEB-B401-479B-9343-E45431F6825D}" type="sibTrans" cxnId="{0FFB6FD9-59D6-4870-898F-BFF5ACFB10D2}">
      <dgm:prSet/>
      <dgm:spPr/>
      <dgm:t>
        <a:bodyPr/>
        <a:lstStyle/>
        <a:p>
          <a:endParaRPr lang="en-IN"/>
        </a:p>
      </dgm:t>
    </dgm:pt>
    <dgm:pt modelId="{036B4962-E2C0-4BD9-A9EF-FC5758AB2BC4}">
      <dgm:prSet phldrT="[Text]" custT="1"/>
      <dgm:spPr>
        <a:ln>
          <a:solidFill>
            <a:srgbClr val="1A6A43"/>
          </a:solidFill>
        </a:ln>
      </dgm:spPr>
      <dgm:t>
        <a:bodyPr/>
        <a:lstStyle/>
        <a:p>
          <a:pPr>
            <a:buNone/>
          </a:pPr>
          <a:r>
            <a:rPr lang="en-IN" sz="1000" b="1" i="0"/>
            <a:t>Inventory Management</a:t>
          </a:r>
          <a:r>
            <a:rPr lang="en-IN" sz="1000" b="0" i="0"/>
            <a:t> – Optimize stock, free working capital</a:t>
          </a:r>
          <a:endParaRPr lang="en-IN" sz="1000"/>
        </a:p>
      </dgm:t>
    </dgm:pt>
    <dgm:pt modelId="{BB660317-BD31-4A7D-966C-D6EB0C8C2E9B}" type="parTrans" cxnId="{9472AA26-3A63-41E0-8CE9-9DD141B831B4}">
      <dgm:prSet/>
      <dgm:spPr>
        <a:ln>
          <a:solidFill>
            <a:srgbClr val="1A6A43"/>
          </a:solidFill>
        </a:ln>
      </dgm:spPr>
      <dgm:t>
        <a:bodyPr/>
        <a:lstStyle/>
        <a:p>
          <a:endParaRPr lang="en-IN"/>
        </a:p>
      </dgm:t>
    </dgm:pt>
    <dgm:pt modelId="{81F1125D-8E4D-40B0-9D92-0D4AE7059936}" type="sibTrans" cxnId="{9472AA26-3A63-41E0-8CE9-9DD141B831B4}">
      <dgm:prSet/>
      <dgm:spPr/>
      <dgm:t>
        <a:bodyPr/>
        <a:lstStyle/>
        <a:p>
          <a:endParaRPr lang="en-IN"/>
        </a:p>
      </dgm:t>
    </dgm:pt>
    <dgm:pt modelId="{CBEAA26E-BCBF-4F53-AF16-19654B6DD558}">
      <dgm:prSet phldrT="[Text]" custT="1"/>
      <dgm:spPr>
        <a:ln>
          <a:solidFill>
            <a:srgbClr val="1A6A43"/>
          </a:solidFill>
        </a:ln>
      </dgm:spPr>
      <dgm:t>
        <a:bodyPr/>
        <a:lstStyle/>
        <a:p>
          <a:pPr>
            <a:buNone/>
          </a:pPr>
          <a:r>
            <a:rPr lang="en-IN" sz="1000" b="1" i="0"/>
            <a:t>CRM Software</a:t>
          </a:r>
          <a:r>
            <a:rPr lang="en-IN" sz="1000" b="0" i="0"/>
            <a:t> – Track customers, improve sales efficiency</a:t>
          </a:r>
          <a:endParaRPr lang="en-IN" sz="1000"/>
        </a:p>
      </dgm:t>
    </dgm:pt>
    <dgm:pt modelId="{4AAE3BFC-CA5F-45A6-8246-27B8D33947A3}" type="parTrans" cxnId="{A0C32E1E-2230-4C60-BACB-524C6B774F53}">
      <dgm:prSet/>
      <dgm:spPr>
        <a:ln>
          <a:solidFill>
            <a:srgbClr val="1A6A43"/>
          </a:solidFill>
        </a:ln>
      </dgm:spPr>
      <dgm:t>
        <a:bodyPr/>
        <a:lstStyle/>
        <a:p>
          <a:endParaRPr lang="en-IN"/>
        </a:p>
      </dgm:t>
    </dgm:pt>
    <dgm:pt modelId="{2080808D-D0A4-4A94-81ED-479A206E54D0}" type="sibTrans" cxnId="{A0C32E1E-2230-4C60-BACB-524C6B774F53}">
      <dgm:prSet/>
      <dgm:spPr/>
      <dgm:t>
        <a:bodyPr/>
        <a:lstStyle/>
        <a:p>
          <a:endParaRPr lang="en-IN"/>
        </a:p>
      </dgm:t>
    </dgm:pt>
    <dgm:pt modelId="{F6922632-2BC2-45E2-B6BB-26F5548102B1}">
      <dgm:prSet phldrT="[Text]" custT="1"/>
      <dgm:spPr>
        <a:ln>
          <a:solidFill>
            <a:srgbClr val="1A6A43"/>
          </a:solidFill>
        </a:ln>
      </dgm:spPr>
      <dgm:t>
        <a:bodyPr/>
        <a:lstStyle/>
        <a:p>
          <a:pPr>
            <a:buNone/>
          </a:pPr>
          <a:r>
            <a:rPr lang="en-IN" sz="1000" b="0" i="0"/>
            <a:t>Faster changeovers, reduced downtime</a:t>
          </a:r>
          <a:endParaRPr lang="en-IN" sz="1000"/>
        </a:p>
      </dgm:t>
    </dgm:pt>
    <dgm:pt modelId="{D47B9C99-7AA8-49BB-831E-3BA3AB0CA572}" type="parTrans" cxnId="{6A8441A1-CEDD-4D68-8B10-52B2693A18FA}">
      <dgm:prSet/>
      <dgm:spPr>
        <a:ln>
          <a:solidFill>
            <a:srgbClr val="1A6A43"/>
          </a:solidFill>
        </a:ln>
      </dgm:spPr>
      <dgm:t>
        <a:bodyPr/>
        <a:lstStyle/>
        <a:p>
          <a:endParaRPr lang="en-IN"/>
        </a:p>
      </dgm:t>
    </dgm:pt>
    <dgm:pt modelId="{3897B030-CD56-4DC9-A96E-1F3C08B48B42}" type="sibTrans" cxnId="{6A8441A1-CEDD-4D68-8B10-52B2693A18FA}">
      <dgm:prSet/>
      <dgm:spPr/>
      <dgm:t>
        <a:bodyPr/>
        <a:lstStyle/>
        <a:p>
          <a:endParaRPr lang="en-IN"/>
        </a:p>
      </dgm:t>
    </dgm:pt>
    <dgm:pt modelId="{06ECFEB4-F794-48DA-9866-4CA61B34C402}">
      <dgm:prSet phldrT="[Text]" custT="1"/>
      <dgm:spPr>
        <a:ln>
          <a:solidFill>
            <a:srgbClr val="1A6A43"/>
          </a:solidFill>
        </a:ln>
      </dgm:spPr>
      <dgm:t>
        <a:bodyPr/>
        <a:lstStyle/>
        <a:p>
          <a:pPr>
            <a:buNone/>
          </a:pPr>
          <a:r>
            <a:rPr lang="en-IN" sz="1000" b="1" i="0"/>
            <a:t>Kaizen</a:t>
          </a:r>
          <a:r>
            <a:rPr lang="en-IN" sz="1000" b="0" i="0"/>
            <a:t> – Continuous improvement culture</a:t>
          </a:r>
          <a:endParaRPr lang="en-IN" sz="1000"/>
        </a:p>
      </dgm:t>
    </dgm:pt>
    <dgm:pt modelId="{8333C3E0-44D9-4E6E-92A1-21042E9400CE}" type="parTrans" cxnId="{28E1F8A0-4610-4754-8965-A0F1F821B498}">
      <dgm:prSet/>
      <dgm:spPr>
        <a:ln>
          <a:solidFill>
            <a:srgbClr val="1A6A43"/>
          </a:solidFill>
        </a:ln>
      </dgm:spPr>
      <dgm:t>
        <a:bodyPr/>
        <a:lstStyle/>
        <a:p>
          <a:endParaRPr lang="en-IN"/>
        </a:p>
      </dgm:t>
    </dgm:pt>
    <dgm:pt modelId="{1FAEBF3C-2801-4CE7-A73C-069C919E8F0F}" type="sibTrans" cxnId="{28E1F8A0-4610-4754-8965-A0F1F821B498}">
      <dgm:prSet/>
      <dgm:spPr/>
      <dgm:t>
        <a:bodyPr/>
        <a:lstStyle/>
        <a:p>
          <a:endParaRPr lang="en-IN"/>
        </a:p>
      </dgm:t>
    </dgm:pt>
    <dgm:pt modelId="{5A41A9EE-CF22-4A3A-9F53-1A274541A7B6}">
      <dgm:prSet phldrT="[Text]" custT="1"/>
      <dgm:spPr>
        <a:ln>
          <a:solidFill>
            <a:srgbClr val="1A6A43"/>
          </a:solidFill>
        </a:ln>
      </dgm:spPr>
      <dgm:t>
        <a:bodyPr/>
        <a:lstStyle/>
        <a:p>
          <a:pPr>
            <a:buNone/>
          </a:pPr>
          <a:r>
            <a:rPr lang="en-IN" sz="1000" b="1" i="0"/>
            <a:t>Production Lead Time Reduction</a:t>
          </a:r>
          <a:r>
            <a:rPr lang="en-IN" sz="1000" b="0" i="0"/>
            <a:t> – Faster delivery cycles</a:t>
          </a:r>
          <a:endParaRPr lang="en-IN" sz="1000"/>
        </a:p>
      </dgm:t>
    </dgm:pt>
    <dgm:pt modelId="{22D95581-A6A7-4043-94FD-41CA26FCD017}" type="parTrans" cxnId="{43001013-C822-41BD-8C81-E4F7F4E35648}">
      <dgm:prSet/>
      <dgm:spPr>
        <a:ln>
          <a:solidFill>
            <a:srgbClr val="1A6A43"/>
          </a:solidFill>
        </a:ln>
      </dgm:spPr>
      <dgm:t>
        <a:bodyPr/>
        <a:lstStyle/>
        <a:p>
          <a:endParaRPr lang="en-IN"/>
        </a:p>
      </dgm:t>
    </dgm:pt>
    <dgm:pt modelId="{1847020C-6C66-4AAC-B896-53C0C432B5EE}" type="sibTrans" cxnId="{43001013-C822-41BD-8C81-E4F7F4E35648}">
      <dgm:prSet/>
      <dgm:spPr/>
      <dgm:t>
        <a:bodyPr/>
        <a:lstStyle/>
        <a:p>
          <a:endParaRPr lang="en-IN"/>
        </a:p>
      </dgm:t>
    </dgm:pt>
    <dgm:pt modelId="{243788CF-1837-4188-980F-10630A404F61}">
      <dgm:prSet phldrT="[Text]" custT="1"/>
      <dgm:spPr>
        <a:ln>
          <a:solidFill>
            <a:srgbClr val="1A6A43"/>
          </a:solidFill>
        </a:ln>
      </dgm:spPr>
      <dgm:t>
        <a:bodyPr/>
        <a:lstStyle/>
        <a:p>
          <a:pPr>
            <a:buNone/>
          </a:pPr>
          <a:r>
            <a:rPr lang="en-IN" sz="1000" b="1" i="0"/>
            <a:t>Inventory Reduction</a:t>
          </a:r>
          <a:r>
            <a:rPr lang="en-IN" sz="1000" b="0" i="0"/>
            <a:t> – Optimize resources and cash flow</a:t>
          </a:r>
          <a:endParaRPr lang="en-IN" sz="1000"/>
        </a:p>
      </dgm:t>
    </dgm:pt>
    <dgm:pt modelId="{953E14AF-EDD5-4A57-B58A-810A6C5B07DC}" type="parTrans" cxnId="{CAEDFCF3-96B6-498F-B7B1-31FF86107414}">
      <dgm:prSet/>
      <dgm:spPr>
        <a:ln>
          <a:solidFill>
            <a:srgbClr val="1A6A43"/>
          </a:solidFill>
        </a:ln>
      </dgm:spPr>
      <dgm:t>
        <a:bodyPr/>
        <a:lstStyle/>
        <a:p>
          <a:endParaRPr lang="en-IN"/>
        </a:p>
      </dgm:t>
    </dgm:pt>
    <dgm:pt modelId="{28EC82C1-A368-4D96-9C3D-3CEB3E496FE6}" type="sibTrans" cxnId="{CAEDFCF3-96B6-498F-B7B1-31FF86107414}">
      <dgm:prSet/>
      <dgm:spPr/>
      <dgm:t>
        <a:bodyPr/>
        <a:lstStyle/>
        <a:p>
          <a:endParaRPr lang="en-IN"/>
        </a:p>
      </dgm:t>
    </dgm:pt>
    <dgm:pt modelId="{F1AFFA3F-44A9-4875-B0FA-7C12A44D8ADA}">
      <dgm:prSet custT="1"/>
      <dgm:spPr>
        <a:ln>
          <a:solidFill>
            <a:srgbClr val="1A6A43"/>
          </a:solidFill>
        </a:ln>
      </dgm:spPr>
      <dgm:t>
        <a:bodyPr/>
        <a:lstStyle/>
        <a:p>
          <a:pPr>
            <a:buFont typeface="Arial" panose="020B0604020202020204" pitchFamily="34" charset="0"/>
            <a:buChar char="•"/>
          </a:pPr>
          <a:r>
            <a:rPr lang="en-IN" sz="1000" b="0" i="0"/>
            <a:t>ISO 9001, 14001, </a:t>
          </a:r>
        </a:p>
        <a:p>
          <a:pPr>
            <a:buFont typeface="Arial" panose="020B0604020202020204" pitchFamily="34" charset="0"/>
            <a:buChar char="•"/>
          </a:pPr>
          <a:r>
            <a:rPr lang="en-IN" sz="1000" b="0" i="0"/>
            <a:t>45001, 22000,</a:t>
          </a:r>
        </a:p>
        <a:p>
          <a:pPr>
            <a:buFont typeface="Arial" panose="020B0604020202020204" pitchFamily="34" charset="0"/>
            <a:buChar char="•"/>
          </a:pPr>
          <a:r>
            <a:rPr lang="en-IN" sz="1000" b="0" i="0"/>
            <a:t> 27001, 50001 </a:t>
          </a:r>
          <a:endParaRPr lang="en-IN" sz="1000" b="0"/>
        </a:p>
      </dgm:t>
    </dgm:pt>
    <dgm:pt modelId="{2CAAD07B-1A1D-4C5E-8085-D7DCB5D142BC}" type="parTrans" cxnId="{E9DA4B63-7C80-4AD6-BDDB-B03EB34D7DA2}">
      <dgm:prSet/>
      <dgm:spPr>
        <a:ln>
          <a:solidFill>
            <a:srgbClr val="1A6A43"/>
          </a:solidFill>
        </a:ln>
      </dgm:spPr>
      <dgm:t>
        <a:bodyPr/>
        <a:lstStyle/>
        <a:p>
          <a:endParaRPr lang="en-IN"/>
        </a:p>
      </dgm:t>
    </dgm:pt>
    <dgm:pt modelId="{6E418696-EDBF-4A07-969F-F5C5C1140775}" type="sibTrans" cxnId="{E9DA4B63-7C80-4AD6-BDDB-B03EB34D7DA2}">
      <dgm:prSet/>
      <dgm:spPr/>
      <dgm:t>
        <a:bodyPr/>
        <a:lstStyle/>
        <a:p>
          <a:endParaRPr lang="en-IN"/>
        </a:p>
      </dgm:t>
    </dgm:pt>
    <dgm:pt modelId="{92042309-CF42-4EC1-9AA2-DAABD9C46A9D}">
      <dgm:prSet custT="1"/>
      <dgm:spPr>
        <a:ln>
          <a:solidFill>
            <a:srgbClr val="1A6A43"/>
          </a:solidFill>
        </a:ln>
      </dgm:spPr>
      <dgm:t>
        <a:bodyPr/>
        <a:lstStyle/>
        <a:p>
          <a:pPr>
            <a:buFont typeface="Arial" panose="020B0604020202020204" pitchFamily="34" charset="0"/>
            <a:buChar char="•"/>
          </a:pPr>
          <a:r>
            <a:rPr lang="en-IN" sz="1000" b="0" i="0"/>
            <a:t>Textile Certifications: GOTS, WRAP, GRS</a:t>
          </a:r>
          <a:endParaRPr lang="en-IN" sz="1000" b="0"/>
        </a:p>
      </dgm:t>
    </dgm:pt>
    <dgm:pt modelId="{FAF24910-1DB2-4887-9291-AC0DABC3AA32}" type="parTrans" cxnId="{925EB434-0A16-43F0-B79F-3D59033C0512}">
      <dgm:prSet/>
      <dgm:spPr>
        <a:ln>
          <a:solidFill>
            <a:srgbClr val="1A6A43"/>
          </a:solidFill>
        </a:ln>
      </dgm:spPr>
      <dgm:t>
        <a:bodyPr/>
        <a:lstStyle/>
        <a:p>
          <a:endParaRPr lang="en-IN"/>
        </a:p>
      </dgm:t>
    </dgm:pt>
    <dgm:pt modelId="{32B7789A-E09B-4A08-9E13-E878759F2F4C}" type="sibTrans" cxnId="{925EB434-0A16-43F0-B79F-3D59033C0512}">
      <dgm:prSet/>
      <dgm:spPr/>
      <dgm:t>
        <a:bodyPr/>
        <a:lstStyle/>
        <a:p>
          <a:endParaRPr lang="en-IN"/>
        </a:p>
      </dgm:t>
    </dgm:pt>
    <dgm:pt modelId="{E6D324E5-D990-4B40-943C-64FF0080B5BA}">
      <dgm:prSet custT="1"/>
      <dgm:spPr>
        <a:ln>
          <a:solidFill>
            <a:srgbClr val="1A6A43"/>
          </a:solidFill>
        </a:ln>
      </dgm:spPr>
      <dgm:t>
        <a:bodyPr lIns="36000" tIns="0" bIns="0"/>
        <a:lstStyle/>
        <a:p>
          <a:pPr>
            <a:buNone/>
          </a:pPr>
          <a:r>
            <a:rPr lang="en-IN" sz="1000" b="0" i="0"/>
            <a:t>CE Certification: Machinery, Medical Devices, Pressure Equipment, EMC</a:t>
          </a:r>
          <a:endParaRPr lang="en-IN" sz="1000"/>
        </a:p>
      </dgm:t>
    </dgm:pt>
    <dgm:pt modelId="{8FCA6F71-B015-444D-960D-16B23F244EFC}" type="parTrans" cxnId="{9BFE22C3-B8D8-4C67-8995-4810F5C9E58C}">
      <dgm:prSet/>
      <dgm:spPr>
        <a:ln>
          <a:solidFill>
            <a:srgbClr val="1A6A43"/>
          </a:solidFill>
        </a:ln>
      </dgm:spPr>
      <dgm:t>
        <a:bodyPr/>
        <a:lstStyle/>
        <a:p>
          <a:endParaRPr lang="en-IN"/>
        </a:p>
      </dgm:t>
    </dgm:pt>
    <dgm:pt modelId="{0F718590-93EE-4643-BD89-BA05830EE3D7}" type="sibTrans" cxnId="{9BFE22C3-B8D8-4C67-8995-4810F5C9E58C}">
      <dgm:prSet/>
      <dgm:spPr/>
      <dgm:t>
        <a:bodyPr/>
        <a:lstStyle/>
        <a:p>
          <a:endParaRPr lang="en-IN"/>
        </a:p>
      </dgm:t>
    </dgm:pt>
    <dgm:pt modelId="{3DF7F1B7-55EF-43B6-9D15-A445C334409E}">
      <dgm:prSet custT="1"/>
      <dgm:spPr>
        <a:ln>
          <a:solidFill>
            <a:srgbClr val="1A6A43"/>
          </a:solidFill>
        </a:ln>
      </dgm:spPr>
      <dgm:t>
        <a:bodyPr lIns="0" tIns="0" rIns="0" bIns="0"/>
        <a:lstStyle/>
        <a:p>
          <a:pPr>
            <a:buFont typeface="Arial" panose="020B0604020202020204" pitchFamily="34" charset="0"/>
            <a:buChar char="•"/>
          </a:pPr>
          <a:r>
            <a:rPr lang="en-IN" sz="1000" b="0" i="0"/>
            <a:t>Social Compliance: SA 8000, BSCI, ETI,</a:t>
          </a:r>
        </a:p>
        <a:p>
          <a:pPr>
            <a:buFont typeface="Arial" panose="020B0604020202020204" pitchFamily="34" charset="0"/>
            <a:buChar char="•"/>
          </a:pPr>
          <a:r>
            <a:rPr lang="en-IN" sz="1000" b="0" i="0"/>
            <a:t> Sedex </a:t>
          </a:r>
          <a:endParaRPr lang="en-IN" sz="1000" b="0"/>
        </a:p>
      </dgm:t>
    </dgm:pt>
    <dgm:pt modelId="{61A76D37-11C5-43CC-A7BD-85162EEE2DE8}" type="parTrans" cxnId="{AD100887-CE62-4BFA-A88F-C200DD5AC634}">
      <dgm:prSet/>
      <dgm:spPr>
        <a:ln>
          <a:solidFill>
            <a:srgbClr val="1A6A43"/>
          </a:solidFill>
        </a:ln>
      </dgm:spPr>
      <dgm:t>
        <a:bodyPr/>
        <a:lstStyle/>
        <a:p>
          <a:endParaRPr lang="en-IN"/>
        </a:p>
      </dgm:t>
    </dgm:pt>
    <dgm:pt modelId="{ED6A71B9-32F7-44B4-AAE8-2967DFA31076}" type="sibTrans" cxnId="{AD100887-CE62-4BFA-A88F-C200DD5AC634}">
      <dgm:prSet/>
      <dgm:spPr/>
      <dgm:t>
        <a:bodyPr/>
        <a:lstStyle/>
        <a:p>
          <a:endParaRPr lang="en-IN"/>
        </a:p>
      </dgm:t>
    </dgm:pt>
    <dgm:pt modelId="{F2F2A1B8-18F7-4F88-A529-E625E30EF1BC}">
      <dgm:prSet custT="1"/>
      <dgm:spPr>
        <a:ln>
          <a:solidFill>
            <a:srgbClr val="1A6A43"/>
          </a:solidFill>
        </a:ln>
      </dgm:spPr>
      <dgm:t>
        <a:bodyPr lIns="0"/>
        <a:lstStyle/>
        <a:p>
          <a:pPr>
            <a:buFont typeface="Arial" panose="020B0604020202020204" pitchFamily="34" charset="0"/>
            <a:buChar char="•"/>
          </a:pPr>
          <a:r>
            <a:rPr lang="en-IN" sz="1000" b="0" i="0"/>
            <a:t>ISO 13485, ISO 22716, ISO 20400, ISO 21000, ISO 14064 </a:t>
          </a:r>
          <a:endParaRPr lang="en-IN" sz="1000" b="0"/>
        </a:p>
      </dgm:t>
    </dgm:pt>
    <dgm:pt modelId="{05CA88F1-66CD-4EC3-BB77-CCDA9E4D5384}" type="parTrans" cxnId="{236D28FB-6FF3-433D-8C17-173804474E65}">
      <dgm:prSet/>
      <dgm:spPr>
        <a:ln>
          <a:solidFill>
            <a:srgbClr val="1A6A43"/>
          </a:solidFill>
        </a:ln>
      </dgm:spPr>
      <dgm:t>
        <a:bodyPr/>
        <a:lstStyle/>
        <a:p>
          <a:endParaRPr lang="en-IN"/>
        </a:p>
      </dgm:t>
    </dgm:pt>
    <dgm:pt modelId="{05FAB356-B74B-4DE4-8024-246475073513}" type="sibTrans" cxnId="{236D28FB-6FF3-433D-8C17-173804474E65}">
      <dgm:prSet/>
      <dgm:spPr/>
      <dgm:t>
        <a:bodyPr/>
        <a:lstStyle/>
        <a:p>
          <a:endParaRPr lang="en-IN"/>
        </a:p>
      </dgm:t>
    </dgm:pt>
    <dgm:pt modelId="{5FA91A4B-9029-447E-9D8C-5996FF3FD388}">
      <dgm:prSet custT="1"/>
      <dgm:spPr>
        <a:ln>
          <a:solidFill>
            <a:srgbClr val="1A6A43"/>
          </a:solidFill>
        </a:ln>
      </dgm:spPr>
      <dgm:t>
        <a:bodyPr/>
        <a:lstStyle/>
        <a:p>
          <a:pPr>
            <a:buFont typeface="Arial" panose="020B0604020202020204" pitchFamily="34" charset="0"/>
            <a:buChar char="•"/>
          </a:pPr>
          <a:r>
            <a:rPr lang="en-IN" sz="1000" b="0" i="0"/>
            <a:t>GMP, Halal, </a:t>
          </a:r>
        </a:p>
        <a:p>
          <a:pPr>
            <a:buFont typeface="Arial" panose="020B0604020202020204" pitchFamily="34" charset="0"/>
            <a:buChar char="•"/>
          </a:pPr>
          <a:r>
            <a:rPr lang="en-IN" sz="1000" b="0" i="0"/>
            <a:t>Kosher, RoHS</a:t>
          </a:r>
          <a:endParaRPr lang="en-IN" sz="1000" b="0"/>
        </a:p>
      </dgm:t>
    </dgm:pt>
    <dgm:pt modelId="{DF6DDAA2-CBB4-4AE4-938D-DB73F9036B3D}" type="parTrans" cxnId="{B907AB04-6C2C-4FE9-88D3-9D46F178E9C8}">
      <dgm:prSet/>
      <dgm:spPr>
        <a:ln>
          <a:solidFill>
            <a:srgbClr val="1A6A43"/>
          </a:solidFill>
        </a:ln>
      </dgm:spPr>
      <dgm:t>
        <a:bodyPr/>
        <a:lstStyle/>
        <a:p>
          <a:endParaRPr lang="en-IN"/>
        </a:p>
      </dgm:t>
    </dgm:pt>
    <dgm:pt modelId="{05C0F5CC-EF82-442B-A8B9-34458AA47258}" type="sibTrans" cxnId="{B907AB04-6C2C-4FE9-88D3-9D46F178E9C8}">
      <dgm:prSet/>
      <dgm:spPr/>
      <dgm:t>
        <a:bodyPr/>
        <a:lstStyle/>
        <a:p>
          <a:endParaRPr lang="en-IN"/>
        </a:p>
      </dgm:t>
    </dgm:pt>
    <dgm:pt modelId="{1E96610E-24A6-4334-9899-C4AD3C320753}">
      <dgm:prSet custT="1"/>
      <dgm:spPr>
        <a:ln>
          <a:solidFill>
            <a:srgbClr val="1A6A43"/>
          </a:solidFill>
        </a:ln>
      </dgm:spPr>
      <dgm:t>
        <a:bodyPr/>
        <a:lstStyle/>
        <a:p>
          <a:pPr>
            <a:buFont typeface="Arial" panose="020B0604020202020204" pitchFamily="34" charset="0"/>
            <a:buChar char="•"/>
          </a:pPr>
          <a:r>
            <a:rPr lang="en-IN" sz="1000" b="0" i="0"/>
            <a:t>Rapid, practical implementation with sustainable systems </a:t>
          </a:r>
          <a:endParaRPr lang="en-IN" sz="1000"/>
        </a:p>
      </dgm:t>
    </dgm:pt>
    <dgm:pt modelId="{01B88B49-6B33-42AB-A030-8613134EFA2B}" type="parTrans" cxnId="{709D1FB2-DEA6-4CEB-A179-AE0053CAF4E2}">
      <dgm:prSet/>
      <dgm:spPr>
        <a:ln>
          <a:solidFill>
            <a:srgbClr val="1A6A43"/>
          </a:solidFill>
        </a:ln>
      </dgm:spPr>
      <dgm:t>
        <a:bodyPr/>
        <a:lstStyle/>
        <a:p>
          <a:endParaRPr lang="en-IN"/>
        </a:p>
      </dgm:t>
    </dgm:pt>
    <dgm:pt modelId="{1BAFBD9D-D553-41B3-8EF4-4A699C5981DB}" type="sibTrans" cxnId="{709D1FB2-DEA6-4CEB-A179-AE0053CAF4E2}">
      <dgm:prSet/>
      <dgm:spPr/>
      <dgm:t>
        <a:bodyPr/>
        <a:lstStyle/>
        <a:p>
          <a:endParaRPr lang="en-IN"/>
        </a:p>
      </dgm:t>
    </dgm:pt>
    <dgm:pt modelId="{ECCF8D1E-9D54-4B16-827A-50AE0393B98F}">
      <dgm:prSet custT="1"/>
      <dgm:spPr>
        <a:ln>
          <a:solidFill>
            <a:srgbClr val="1A6A43"/>
          </a:solidFill>
        </a:ln>
      </dgm:spPr>
      <dgm:t>
        <a:bodyPr/>
        <a:lstStyle/>
        <a:p>
          <a:pPr>
            <a:buFont typeface="Arial" panose="020B0604020202020204" pitchFamily="34" charset="0"/>
            <a:buChar char="•"/>
          </a:pPr>
          <a:r>
            <a:rPr lang="en-IN" sz="1000" b="0" i="0"/>
            <a:t>ISO &amp; Quality Management Training </a:t>
          </a:r>
          <a:endParaRPr lang="en-IN" sz="1000"/>
        </a:p>
      </dgm:t>
    </dgm:pt>
    <dgm:pt modelId="{782158F0-17BB-4D66-8B2A-8C06621990CA}" type="parTrans" cxnId="{90F36397-7607-4CE9-AB75-E5BC49CE9304}">
      <dgm:prSet/>
      <dgm:spPr>
        <a:ln>
          <a:solidFill>
            <a:srgbClr val="1A6A43"/>
          </a:solidFill>
        </a:ln>
      </dgm:spPr>
      <dgm:t>
        <a:bodyPr/>
        <a:lstStyle/>
        <a:p>
          <a:endParaRPr lang="en-IN"/>
        </a:p>
      </dgm:t>
    </dgm:pt>
    <dgm:pt modelId="{A6F75795-C9A6-41C7-B8E6-DF2962C94A4C}" type="sibTrans" cxnId="{90F36397-7607-4CE9-AB75-E5BC49CE9304}">
      <dgm:prSet/>
      <dgm:spPr/>
      <dgm:t>
        <a:bodyPr/>
        <a:lstStyle/>
        <a:p>
          <a:endParaRPr lang="en-IN"/>
        </a:p>
      </dgm:t>
    </dgm:pt>
    <dgm:pt modelId="{7814E22F-7036-4DCA-BC96-E60CDE0BA6A6}">
      <dgm:prSet custT="1"/>
      <dgm:spPr>
        <a:ln>
          <a:solidFill>
            <a:srgbClr val="1A6A43"/>
          </a:solidFill>
        </a:ln>
      </dgm:spPr>
      <dgm:t>
        <a:bodyPr/>
        <a:lstStyle/>
        <a:p>
          <a:pPr>
            <a:buFont typeface="Arial" panose="020B0604020202020204" pitchFamily="34" charset="0"/>
            <a:buChar char="•"/>
          </a:pPr>
          <a:r>
            <a:rPr lang="en-IN" sz="1000" b="0" i="0"/>
            <a:t>Lean &amp; Operational Excellence Training </a:t>
          </a:r>
          <a:endParaRPr lang="en-IN" sz="1000"/>
        </a:p>
      </dgm:t>
    </dgm:pt>
    <dgm:pt modelId="{C1EF560F-38B7-47DB-BB92-60C520798BDD}" type="parTrans" cxnId="{F263CC74-04F6-404D-900C-E80B4F9CC6A8}">
      <dgm:prSet/>
      <dgm:spPr>
        <a:ln>
          <a:solidFill>
            <a:srgbClr val="1A6A43"/>
          </a:solidFill>
        </a:ln>
      </dgm:spPr>
      <dgm:t>
        <a:bodyPr/>
        <a:lstStyle/>
        <a:p>
          <a:endParaRPr lang="en-IN"/>
        </a:p>
      </dgm:t>
    </dgm:pt>
    <dgm:pt modelId="{9C0F6421-1030-40BB-97BF-4088371E1515}" type="sibTrans" cxnId="{F263CC74-04F6-404D-900C-E80B4F9CC6A8}">
      <dgm:prSet/>
      <dgm:spPr/>
      <dgm:t>
        <a:bodyPr/>
        <a:lstStyle/>
        <a:p>
          <a:endParaRPr lang="en-IN"/>
        </a:p>
      </dgm:t>
    </dgm:pt>
    <dgm:pt modelId="{3CB942D7-8183-4123-AFD3-3169EEFFF413}">
      <dgm:prSet custT="1"/>
      <dgm:spPr>
        <a:ln>
          <a:solidFill>
            <a:srgbClr val="1A6A43"/>
          </a:solidFill>
        </a:ln>
      </dgm:spPr>
      <dgm:t>
        <a:bodyPr/>
        <a:lstStyle/>
        <a:p>
          <a:pPr>
            <a:buNone/>
          </a:pPr>
          <a:r>
            <a:rPr lang="en-IN" sz="1000" b="0" i="0"/>
            <a:t>Sales &amp; Marketing Training</a:t>
          </a:r>
          <a:endParaRPr lang="en-IN" sz="1000"/>
        </a:p>
      </dgm:t>
    </dgm:pt>
    <dgm:pt modelId="{F8C4DA0F-1292-4C0E-B3DB-7C54AC4CE62A}" type="parTrans" cxnId="{7E598134-0990-4118-B650-23239F515F29}">
      <dgm:prSet/>
      <dgm:spPr>
        <a:ln>
          <a:solidFill>
            <a:srgbClr val="1A6A43"/>
          </a:solidFill>
        </a:ln>
      </dgm:spPr>
      <dgm:t>
        <a:bodyPr/>
        <a:lstStyle/>
        <a:p>
          <a:endParaRPr lang="en-IN"/>
        </a:p>
      </dgm:t>
    </dgm:pt>
    <dgm:pt modelId="{BEF11B6A-FCE5-4E8D-ADA9-7FEC6C3873B6}" type="sibTrans" cxnId="{7E598134-0990-4118-B650-23239F515F29}">
      <dgm:prSet/>
      <dgm:spPr/>
      <dgm:t>
        <a:bodyPr/>
        <a:lstStyle/>
        <a:p>
          <a:endParaRPr lang="en-IN"/>
        </a:p>
      </dgm:t>
    </dgm:pt>
    <dgm:pt modelId="{A4A374D8-594C-4DA5-9D80-B6298D1FBDB7}">
      <dgm:prSet custT="1"/>
      <dgm:spPr>
        <a:ln>
          <a:solidFill>
            <a:srgbClr val="1A6A43"/>
          </a:solidFill>
        </a:ln>
      </dgm:spPr>
      <dgm:t>
        <a:bodyPr/>
        <a:lstStyle/>
        <a:p>
          <a:pPr>
            <a:buNone/>
          </a:pPr>
          <a:r>
            <a:rPr lang="en-IN" sz="1000" b="0" i="0"/>
            <a:t>Soft Skills &amp; Leadership Training</a:t>
          </a:r>
          <a:endParaRPr lang="en-IN" sz="1000"/>
        </a:p>
      </dgm:t>
    </dgm:pt>
    <dgm:pt modelId="{000B8A85-7343-4626-864F-A15A9FE503D9}" type="parTrans" cxnId="{C0B8B637-0615-45B7-851E-657D034CC0F0}">
      <dgm:prSet/>
      <dgm:spPr>
        <a:ln>
          <a:solidFill>
            <a:srgbClr val="1A6A43"/>
          </a:solidFill>
        </a:ln>
      </dgm:spPr>
      <dgm:t>
        <a:bodyPr/>
        <a:lstStyle/>
        <a:p>
          <a:endParaRPr lang="en-IN"/>
        </a:p>
      </dgm:t>
    </dgm:pt>
    <dgm:pt modelId="{59C7B6E2-4F1D-489F-A4B4-EB2AEE0E212F}" type="sibTrans" cxnId="{C0B8B637-0615-45B7-851E-657D034CC0F0}">
      <dgm:prSet/>
      <dgm:spPr/>
      <dgm:t>
        <a:bodyPr/>
        <a:lstStyle/>
        <a:p>
          <a:endParaRPr lang="en-IN"/>
        </a:p>
      </dgm:t>
    </dgm:pt>
    <dgm:pt modelId="{E6754E43-0111-4AD2-B6C2-8C6E03759DFD}">
      <dgm:prSet custT="1"/>
      <dgm:spPr>
        <a:ln>
          <a:solidFill>
            <a:srgbClr val="1A6A43"/>
          </a:solidFill>
        </a:ln>
      </dgm:spPr>
      <dgm:t>
        <a:bodyPr/>
        <a:lstStyle/>
        <a:p>
          <a:pPr>
            <a:buNone/>
          </a:pPr>
          <a:r>
            <a:rPr lang="en-IN" sz="1000" b="0" i="0"/>
            <a:t>Online and In-Person Courses for measurable business impact</a:t>
          </a:r>
          <a:endParaRPr lang="en-IN" sz="1000"/>
        </a:p>
      </dgm:t>
    </dgm:pt>
    <dgm:pt modelId="{1A387D31-5B90-4D29-AF22-CB817C2500FD}" type="parTrans" cxnId="{D0F9A25B-A0E4-4F05-966E-92D2D245D919}">
      <dgm:prSet/>
      <dgm:spPr>
        <a:ln>
          <a:solidFill>
            <a:srgbClr val="1A6A43"/>
          </a:solidFill>
        </a:ln>
      </dgm:spPr>
      <dgm:t>
        <a:bodyPr/>
        <a:lstStyle/>
        <a:p>
          <a:endParaRPr lang="en-IN"/>
        </a:p>
      </dgm:t>
    </dgm:pt>
    <dgm:pt modelId="{F7CC341A-EF7F-4B3B-B7C0-ABC33D647B59}" type="sibTrans" cxnId="{D0F9A25B-A0E4-4F05-966E-92D2D245D919}">
      <dgm:prSet/>
      <dgm:spPr/>
      <dgm:t>
        <a:bodyPr/>
        <a:lstStyle/>
        <a:p>
          <a:endParaRPr lang="en-IN"/>
        </a:p>
      </dgm:t>
    </dgm:pt>
    <dgm:pt modelId="{F6EF155B-A7C8-445E-8AFF-6AED838D3246}" type="pres">
      <dgm:prSet presAssocID="{533DC147-5103-491B-842A-72D6C46F2D74}" presName="diagram" presStyleCnt="0">
        <dgm:presLayoutVars>
          <dgm:chPref val="1"/>
          <dgm:dir/>
          <dgm:animOne val="branch"/>
          <dgm:animLvl val="lvl"/>
          <dgm:resizeHandles/>
        </dgm:presLayoutVars>
      </dgm:prSet>
      <dgm:spPr/>
    </dgm:pt>
    <dgm:pt modelId="{36C80F9A-06CD-44A1-9336-64098DC69E19}" type="pres">
      <dgm:prSet presAssocID="{3C295161-2987-4B13-92A1-11EDA0D3C35C}" presName="root" presStyleCnt="0"/>
      <dgm:spPr/>
    </dgm:pt>
    <dgm:pt modelId="{6B40919B-BB37-4828-85E9-EC1249E64605}" type="pres">
      <dgm:prSet presAssocID="{3C295161-2987-4B13-92A1-11EDA0D3C35C}" presName="rootComposite" presStyleCnt="0"/>
      <dgm:spPr/>
    </dgm:pt>
    <dgm:pt modelId="{7C7A0CE2-2A69-40FB-AC0F-4726BAD0DB06}" type="pres">
      <dgm:prSet presAssocID="{3C295161-2987-4B13-92A1-11EDA0D3C35C}" presName="rootText" presStyleLbl="node1" presStyleIdx="0" presStyleCnt="4" custScaleX="115246" custScaleY="137852"/>
      <dgm:spPr/>
    </dgm:pt>
    <dgm:pt modelId="{EFC5E71A-A82C-412B-9623-21F880F02E68}" type="pres">
      <dgm:prSet presAssocID="{3C295161-2987-4B13-92A1-11EDA0D3C35C}" presName="rootConnector" presStyleLbl="node1" presStyleIdx="0" presStyleCnt="4"/>
      <dgm:spPr/>
    </dgm:pt>
    <dgm:pt modelId="{79E5A417-94BB-4C21-9858-8C63E41498AB}" type="pres">
      <dgm:prSet presAssocID="{3C295161-2987-4B13-92A1-11EDA0D3C35C}" presName="childShape" presStyleCnt="0"/>
      <dgm:spPr/>
    </dgm:pt>
    <dgm:pt modelId="{56848AF5-A745-4720-8397-9D09C9376693}" type="pres">
      <dgm:prSet presAssocID="{3BDBFAA4-77C4-4B0B-A9DE-C0F2A7C2A037}" presName="Name13" presStyleLbl="parChTrans1D2" presStyleIdx="0" presStyleCnt="25"/>
      <dgm:spPr/>
    </dgm:pt>
    <dgm:pt modelId="{C8B2AC0F-5A9E-47D2-B0C7-B94FAFA33ADF}" type="pres">
      <dgm:prSet presAssocID="{26022AEF-C61C-4DA8-B07E-BC09AEBD5E81}" presName="childText" presStyleLbl="bgAcc1" presStyleIdx="0" presStyleCnt="25" custScaleX="136977" custScaleY="140650">
        <dgm:presLayoutVars>
          <dgm:bulletEnabled val="1"/>
        </dgm:presLayoutVars>
      </dgm:prSet>
      <dgm:spPr/>
    </dgm:pt>
    <dgm:pt modelId="{789A5B19-1320-4354-BA0D-57E2A6201903}" type="pres">
      <dgm:prSet presAssocID="{5A8E0F82-EA9B-44AA-A2A2-7FFB08E3E708}" presName="Name13" presStyleLbl="parChTrans1D2" presStyleIdx="1" presStyleCnt="25"/>
      <dgm:spPr/>
    </dgm:pt>
    <dgm:pt modelId="{0BBE17CA-8344-4E85-9AAB-F92576FF396B}" type="pres">
      <dgm:prSet presAssocID="{8AF7AAE3-2CDF-4D41-84AE-485BFC3EE0D2}" presName="childText" presStyleLbl="bgAcc1" presStyleIdx="1" presStyleCnt="25" custScaleX="136977" custScaleY="140650">
        <dgm:presLayoutVars>
          <dgm:bulletEnabled val="1"/>
        </dgm:presLayoutVars>
      </dgm:prSet>
      <dgm:spPr/>
    </dgm:pt>
    <dgm:pt modelId="{41EC4876-ECD6-42CE-B776-E230FF3969DD}" type="pres">
      <dgm:prSet presAssocID="{214AA173-0F29-46F4-AC17-8F36EE794D9D}" presName="Name13" presStyleLbl="parChTrans1D2" presStyleIdx="2" presStyleCnt="25"/>
      <dgm:spPr/>
    </dgm:pt>
    <dgm:pt modelId="{64812F5C-9DEF-4D9B-A78B-0E7597A4A4E8}" type="pres">
      <dgm:prSet presAssocID="{9366821A-38E6-4904-8AD7-99E65EB4A303}" presName="childText" presStyleLbl="bgAcc1" presStyleIdx="2" presStyleCnt="25" custScaleX="136977" custScaleY="140650">
        <dgm:presLayoutVars>
          <dgm:bulletEnabled val="1"/>
        </dgm:presLayoutVars>
      </dgm:prSet>
      <dgm:spPr/>
    </dgm:pt>
    <dgm:pt modelId="{42A6ABFC-104E-4AA9-AF71-31CE6FCD2760}" type="pres">
      <dgm:prSet presAssocID="{1D8BC6DE-967A-4A78-B9B5-E04C40B9BB88}" presName="Name13" presStyleLbl="parChTrans1D2" presStyleIdx="3" presStyleCnt="25"/>
      <dgm:spPr/>
    </dgm:pt>
    <dgm:pt modelId="{0D52CB3A-DC71-48C2-93C1-319D8A93672A}" type="pres">
      <dgm:prSet presAssocID="{53358F46-5FCC-4297-89BD-79BBB0738192}" presName="childText" presStyleLbl="bgAcc1" presStyleIdx="3" presStyleCnt="25" custScaleX="136977" custScaleY="140650">
        <dgm:presLayoutVars>
          <dgm:bulletEnabled val="1"/>
        </dgm:presLayoutVars>
      </dgm:prSet>
      <dgm:spPr/>
    </dgm:pt>
    <dgm:pt modelId="{A318D156-E9F3-4753-920B-CA284E9A8A47}" type="pres">
      <dgm:prSet presAssocID="{4C294FD7-4406-445E-822C-ADBE830C8480}" presName="Name13" presStyleLbl="parChTrans1D2" presStyleIdx="4" presStyleCnt="25"/>
      <dgm:spPr/>
    </dgm:pt>
    <dgm:pt modelId="{5A8C2F00-1D22-45F3-B94C-AB636AAB2759}" type="pres">
      <dgm:prSet presAssocID="{18BC5A21-D84D-434B-B505-CFB1F5D1A448}" presName="childText" presStyleLbl="bgAcc1" presStyleIdx="4" presStyleCnt="25" custScaleX="136977" custScaleY="140650">
        <dgm:presLayoutVars>
          <dgm:bulletEnabled val="1"/>
        </dgm:presLayoutVars>
      </dgm:prSet>
      <dgm:spPr/>
    </dgm:pt>
    <dgm:pt modelId="{B905472E-D0A6-4043-9986-8766C5F62C7A}" type="pres">
      <dgm:prSet presAssocID="{BB660317-BD31-4A7D-966C-D6EB0C8C2E9B}" presName="Name13" presStyleLbl="parChTrans1D2" presStyleIdx="5" presStyleCnt="25"/>
      <dgm:spPr/>
    </dgm:pt>
    <dgm:pt modelId="{2E9E8C9F-2BF0-4FF3-B779-7CB7A85BDBA8}" type="pres">
      <dgm:prSet presAssocID="{036B4962-E2C0-4BD9-A9EF-FC5758AB2BC4}" presName="childText" presStyleLbl="bgAcc1" presStyleIdx="5" presStyleCnt="25" custScaleX="136977" custScaleY="140650">
        <dgm:presLayoutVars>
          <dgm:bulletEnabled val="1"/>
        </dgm:presLayoutVars>
      </dgm:prSet>
      <dgm:spPr/>
    </dgm:pt>
    <dgm:pt modelId="{8546EA8E-3A5B-49F7-81DA-C4C73061B837}" type="pres">
      <dgm:prSet presAssocID="{4AAE3BFC-CA5F-45A6-8246-27B8D33947A3}" presName="Name13" presStyleLbl="parChTrans1D2" presStyleIdx="6" presStyleCnt="25"/>
      <dgm:spPr/>
    </dgm:pt>
    <dgm:pt modelId="{BE0F6E63-5FCF-4965-93C6-8FFB01255C06}" type="pres">
      <dgm:prSet presAssocID="{CBEAA26E-BCBF-4F53-AF16-19654B6DD558}" presName="childText" presStyleLbl="bgAcc1" presStyleIdx="6" presStyleCnt="25" custScaleX="136977" custScaleY="140650">
        <dgm:presLayoutVars>
          <dgm:bulletEnabled val="1"/>
        </dgm:presLayoutVars>
      </dgm:prSet>
      <dgm:spPr/>
    </dgm:pt>
    <dgm:pt modelId="{A2E22689-4EB9-49C4-8002-EE0CDA1F1F6F}" type="pres">
      <dgm:prSet presAssocID="{B605E0E6-3503-4905-A6B6-FF082D0C2425}" presName="root" presStyleCnt="0"/>
      <dgm:spPr/>
    </dgm:pt>
    <dgm:pt modelId="{FB1BEDD6-0078-424D-A72E-22BD5C8DD39F}" type="pres">
      <dgm:prSet presAssocID="{B605E0E6-3503-4905-A6B6-FF082D0C2425}" presName="rootComposite" presStyleCnt="0"/>
      <dgm:spPr/>
    </dgm:pt>
    <dgm:pt modelId="{7443DBCC-B1E5-4E2D-A20C-8411AA2D0DAE}" type="pres">
      <dgm:prSet presAssocID="{B605E0E6-3503-4905-A6B6-FF082D0C2425}" presName="rootText" presStyleLbl="node1" presStyleIdx="1" presStyleCnt="4" custScaleX="115246" custScaleY="137852"/>
      <dgm:spPr/>
    </dgm:pt>
    <dgm:pt modelId="{F51D94F2-E453-4100-B01F-1472498888A5}" type="pres">
      <dgm:prSet presAssocID="{B605E0E6-3503-4905-A6B6-FF082D0C2425}" presName="rootConnector" presStyleLbl="node1" presStyleIdx="1" presStyleCnt="4"/>
      <dgm:spPr/>
    </dgm:pt>
    <dgm:pt modelId="{162A108F-52FB-4F39-AF2C-6B8CC3E04126}" type="pres">
      <dgm:prSet presAssocID="{B605E0E6-3503-4905-A6B6-FF082D0C2425}" presName="childShape" presStyleCnt="0"/>
      <dgm:spPr/>
    </dgm:pt>
    <dgm:pt modelId="{E140519F-02E8-4968-8350-0A2FA13F3744}" type="pres">
      <dgm:prSet presAssocID="{D4D18128-7AFD-4F88-8ADD-6947F3253491}" presName="Name13" presStyleLbl="parChTrans1D2" presStyleIdx="7" presStyleCnt="25"/>
      <dgm:spPr/>
    </dgm:pt>
    <dgm:pt modelId="{F03FC6A5-B5BD-4CCF-A84B-2E3863EDF4C9}" type="pres">
      <dgm:prSet presAssocID="{46CF37C3-416F-44B8-B88E-8399C4B7B8AE}" presName="childText" presStyleLbl="bgAcc1" presStyleIdx="7" presStyleCnt="25" custScaleX="136977" custScaleY="140650">
        <dgm:presLayoutVars>
          <dgm:bulletEnabled val="1"/>
        </dgm:presLayoutVars>
      </dgm:prSet>
      <dgm:spPr/>
    </dgm:pt>
    <dgm:pt modelId="{AB0680F1-40B9-4C8C-ABA6-80ABFF5DF4DB}" type="pres">
      <dgm:prSet presAssocID="{1BD5D449-84DD-4C7C-848E-4CF08C70AA81}" presName="Name13" presStyleLbl="parChTrans1D2" presStyleIdx="8" presStyleCnt="25"/>
      <dgm:spPr/>
    </dgm:pt>
    <dgm:pt modelId="{EE983012-B630-4B81-A3AF-FA2F6913FDA3}" type="pres">
      <dgm:prSet presAssocID="{181C81C3-7E54-44EE-8ED6-DB81C824AB9E}" presName="childText" presStyleLbl="bgAcc1" presStyleIdx="8" presStyleCnt="25" custScaleX="136977" custScaleY="140650">
        <dgm:presLayoutVars>
          <dgm:bulletEnabled val="1"/>
        </dgm:presLayoutVars>
      </dgm:prSet>
      <dgm:spPr/>
    </dgm:pt>
    <dgm:pt modelId="{7E171C28-848C-4E57-BD21-D04F1EA5E6E0}" type="pres">
      <dgm:prSet presAssocID="{D47B9C99-7AA8-49BB-831E-3BA3AB0CA572}" presName="Name13" presStyleLbl="parChTrans1D2" presStyleIdx="9" presStyleCnt="25"/>
      <dgm:spPr/>
    </dgm:pt>
    <dgm:pt modelId="{327AA4CC-1643-4BB2-A2A6-2AB922BF61AD}" type="pres">
      <dgm:prSet presAssocID="{F6922632-2BC2-45E2-B6BB-26F5548102B1}" presName="childText" presStyleLbl="bgAcc1" presStyleIdx="9" presStyleCnt="25" custScaleX="136977" custScaleY="140650">
        <dgm:presLayoutVars>
          <dgm:bulletEnabled val="1"/>
        </dgm:presLayoutVars>
      </dgm:prSet>
      <dgm:spPr/>
    </dgm:pt>
    <dgm:pt modelId="{E69419E0-7C56-4393-89C8-5C689F6EE7FF}" type="pres">
      <dgm:prSet presAssocID="{8333C3E0-44D9-4E6E-92A1-21042E9400CE}" presName="Name13" presStyleLbl="parChTrans1D2" presStyleIdx="10" presStyleCnt="25"/>
      <dgm:spPr/>
    </dgm:pt>
    <dgm:pt modelId="{6EDCBD9A-D942-4930-9E14-B9B997893945}" type="pres">
      <dgm:prSet presAssocID="{06ECFEB4-F794-48DA-9866-4CA61B34C402}" presName="childText" presStyleLbl="bgAcc1" presStyleIdx="10" presStyleCnt="25" custScaleX="136977" custScaleY="140650">
        <dgm:presLayoutVars>
          <dgm:bulletEnabled val="1"/>
        </dgm:presLayoutVars>
      </dgm:prSet>
      <dgm:spPr/>
    </dgm:pt>
    <dgm:pt modelId="{8D1DBBA0-9776-4C6A-B0B6-FC8F0B584EB2}" type="pres">
      <dgm:prSet presAssocID="{22D95581-A6A7-4043-94FD-41CA26FCD017}" presName="Name13" presStyleLbl="parChTrans1D2" presStyleIdx="11" presStyleCnt="25"/>
      <dgm:spPr/>
    </dgm:pt>
    <dgm:pt modelId="{B459F827-6B1B-4588-8262-C50187FF27F4}" type="pres">
      <dgm:prSet presAssocID="{5A41A9EE-CF22-4A3A-9F53-1A274541A7B6}" presName="childText" presStyleLbl="bgAcc1" presStyleIdx="11" presStyleCnt="25" custScaleX="136977" custScaleY="140650">
        <dgm:presLayoutVars>
          <dgm:bulletEnabled val="1"/>
        </dgm:presLayoutVars>
      </dgm:prSet>
      <dgm:spPr/>
    </dgm:pt>
    <dgm:pt modelId="{FC6CDD83-5A5E-4A4A-BEC7-45FF2D06FB62}" type="pres">
      <dgm:prSet presAssocID="{953E14AF-EDD5-4A57-B58A-810A6C5B07DC}" presName="Name13" presStyleLbl="parChTrans1D2" presStyleIdx="12" presStyleCnt="25"/>
      <dgm:spPr/>
    </dgm:pt>
    <dgm:pt modelId="{45270000-D7EE-4EBB-AD74-4A2FE7CAA8B2}" type="pres">
      <dgm:prSet presAssocID="{243788CF-1837-4188-980F-10630A404F61}" presName="childText" presStyleLbl="bgAcc1" presStyleIdx="12" presStyleCnt="25" custScaleX="136977" custScaleY="140650">
        <dgm:presLayoutVars>
          <dgm:bulletEnabled val="1"/>
        </dgm:presLayoutVars>
      </dgm:prSet>
      <dgm:spPr/>
    </dgm:pt>
    <dgm:pt modelId="{1517A6C8-7369-4702-BB2F-2B600A853B8B}" type="pres">
      <dgm:prSet presAssocID="{C08DF567-1A18-47A0-A338-722812A3981C}" presName="root" presStyleCnt="0"/>
      <dgm:spPr/>
    </dgm:pt>
    <dgm:pt modelId="{8C7BF158-6A96-4DF5-8707-94151226AB78}" type="pres">
      <dgm:prSet presAssocID="{C08DF567-1A18-47A0-A338-722812A3981C}" presName="rootComposite" presStyleCnt="0"/>
      <dgm:spPr/>
    </dgm:pt>
    <dgm:pt modelId="{18956A8E-CDB7-4E27-A28D-B6D2949175AB}" type="pres">
      <dgm:prSet presAssocID="{C08DF567-1A18-47A0-A338-722812A3981C}" presName="rootText" presStyleLbl="node1" presStyleIdx="2" presStyleCnt="4" custScaleX="115246" custScaleY="137852"/>
      <dgm:spPr/>
    </dgm:pt>
    <dgm:pt modelId="{D21864DA-6DCA-4AEC-8318-0E14F9F2D243}" type="pres">
      <dgm:prSet presAssocID="{C08DF567-1A18-47A0-A338-722812A3981C}" presName="rootConnector" presStyleLbl="node1" presStyleIdx="2" presStyleCnt="4"/>
      <dgm:spPr/>
    </dgm:pt>
    <dgm:pt modelId="{01828A73-469C-489A-8844-C65068C1B602}" type="pres">
      <dgm:prSet presAssocID="{C08DF567-1A18-47A0-A338-722812A3981C}" presName="childShape" presStyleCnt="0"/>
      <dgm:spPr/>
    </dgm:pt>
    <dgm:pt modelId="{0BEF584B-8D58-465B-B032-720912CE8547}" type="pres">
      <dgm:prSet presAssocID="{2CAAD07B-1A1D-4C5E-8085-D7DCB5D142BC}" presName="Name13" presStyleLbl="parChTrans1D2" presStyleIdx="13" presStyleCnt="25"/>
      <dgm:spPr/>
    </dgm:pt>
    <dgm:pt modelId="{58E1E3A1-2C92-49B3-87C8-13BCD5649018}" type="pres">
      <dgm:prSet presAssocID="{F1AFFA3F-44A9-4875-B0FA-7C12A44D8ADA}" presName="childText" presStyleLbl="bgAcc1" presStyleIdx="13" presStyleCnt="25" custScaleX="136977" custScaleY="140650">
        <dgm:presLayoutVars>
          <dgm:bulletEnabled val="1"/>
        </dgm:presLayoutVars>
      </dgm:prSet>
      <dgm:spPr/>
    </dgm:pt>
    <dgm:pt modelId="{B38C3178-B1BC-4D06-9244-AC3631AF01BE}" type="pres">
      <dgm:prSet presAssocID="{FAF24910-1DB2-4887-9291-AC0DABC3AA32}" presName="Name13" presStyleLbl="parChTrans1D2" presStyleIdx="14" presStyleCnt="25"/>
      <dgm:spPr/>
    </dgm:pt>
    <dgm:pt modelId="{E5C630A9-8D6B-4169-A73B-7E2769A7E3EF}" type="pres">
      <dgm:prSet presAssocID="{92042309-CF42-4EC1-9AA2-DAABD9C46A9D}" presName="childText" presStyleLbl="bgAcc1" presStyleIdx="14" presStyleCnt="25" custScaleX="136977" custScaleY="140650">
        <dgm:presLayoutVars>
          <dgm:bulletEnabled val="1"/>
        </dgm:presLayoutVars>
      </dgm:prSet>
      <dgm:spPr/>
    </dgm:pt>
    <dgm:pt modelId="{C0CC0ECA-FFDE-41B7-B169-B5BD953D0E69}" type="pres">
      <dgm:prSet presAssocID="{8FCA6F71-B015-444D-960D-16B23F244EFC}" presName="Name13" presStyleLbl="parChTrans1D2" presStyleIdx="15" presStyleCnt="25"/>
      <dgm:spPr/>
    </dgm:pt>
    <dgm:pt modelId="{E829973B-0D6C-47F4-9F9E-61655020C649}" type="pres">
      <dgm:prSet presAssocID="{E6D324E5-D990-4B40-943C-64FF0080B5BA}" presName="childText" presStyleLbl="bgAcc1" presStyleIdx="15" presStyleCnt="25" custScaleX="136977" custScaleY="170298">
        <dgm:presLayoutVars>
          <dgm:bulletEnabled val="1"/>
        </dgm:presLayoutVars>
      </dgm:prSet>
      <dgm:spPr/>
    </dgm:pt>
    <dgm:pt modelId="{D7F6AE97-1FCC-498B-A38C-77EA7EC5169D}" type="pres">
      <dgm:prSet presAssocID="{61A76D37-11C5-43CC-A7BD-85162EEE2DE8}" presName="Name13" presStyleLbl="parChTrans1D2" presStyleIdx="16" presStyleCnt="25"/>
      <dgm:spPr/>
    </dgm:pt>
    <dgm:pt modelId="{99EACB84-EFBD-487D-806F-18538B75C19E}" type="pres">
      <dgm:prSet presAssocID="{3DF7F1B7-55EF-43B6-9D15-A445C334409E}" presName="childText" presStyleLbl="bgAcc1" presStyleIdx="16" presStyleCnt="25" custScaleX="136977" custScaleY="140650">
        <dgm:presLayoutVars>
          <dgm:bulletEnabled val="1"/>
        </dgm:presLayoutVars>
      </dgm:prSet>
      <dgm:spPr/>
    </dgm:pt>
    <dgm:pt modelId="{A697D8C6-7266-4ABC-8675-54D0DFA07750}" type="pres">
      <dgm:prSet presAssocID="{05CA88F1-66CD-4EC3-BB77-CCDA9E4D5384}" presName="Name13" presStyleLbl="parChTrans1D2" presStyleIdx="17" presStyleCnt="25"/>
      <dgm:spPr/>
    </dgm:pt>
    <dgm:pt modelId="{A8FC2E9E-8B1C-49AF-B1BB-14C76DFB814B}" type="pres">
      <dgm:prSet presAssocID="{F2F2A1B8-18F7-4F88-A529-E625E30EF1BC}" presName="childText" presStyleLbl="bgAcc1" presStyleIdx="17" presStyleCnt="25" custScaleX="136977" custScaleY="140650">
        <dgm:presLayoutVars>
          <dgm:bulletEnabled val="1"/>
        </dgm:presLayoutVars>
      </dgm:prSet>
      <dgm:spPr/>
    </dgm:pt>
    <dgm:pt modelId="{80B265EF-BE78-421A-8761-A8EC96632E34}" type="pres">
      <dgm:prSet presAssocID="{DF6DDAA2-CBB4-4AE4-938D-DB73F9036B3D}" presName="Name13" presStyleLbl="parChTrans1D2" presStyleIdx="18" presStyleCnt="25"/>
      <dgm:spPr/>
    </dgm:pt>
    <dgm:pt modelId="{48ED73DD-EDBF-4B5A-A6EC-082CDD5523BB}" type="pres">
      <dgm:prSet presAssocID="{5FA91A4B-9029-447E-9D8C-5996FF3FD388}" presName="childText" presStyleLbl="bgAcc1" presStyleIdx="18" presStyleCnt="25" custScaleX="136977" custScaleY="140650">
        <dgm:presLayoutVars>
          <dgm:bulletEnabled val="1"/>
        </dgm:presLayoutVars>
      </dgm:prSet>
      <dgm:spPr/>
    </dgm:pt>
    <dgm:pt modelId="{5E229747-2FBC-41CC-BA60-568F38282513}" type="pres">
      <dgm:prSet presAssocID="{01B88B49-6B33-42AB-A030-8613134EFA2B}" presName="Name13" presStyleLbl="parChTrans1D2" presStyleIdx="19" presStyleCnt="25"/>
      <dgm:spPr/>
    </dgm:pt>
    <dgm:pt modelId="{562FA782-CA7C-4165-BA82-02CAC161BB51}" type="pres">
      <dgm:prSet presAssocID="{1E96610E-24A6-4334-9899-C4AD3C320753}" presName="childText" presStyleLbl="bgAcc1" presStyleIdx="19" presStyleCnt="25" custScaleX="136977" custScaleY="140650">
        <dgm:presLayoutVars>
          <dgm:bulletEnabled val="1"/>
        </dgm:presLayoutVars>
      </dgm:prSet>
      <dgm:spPr/>
    </dgm:pt>
    <dgm:pt modelId="{6781E30B-3985-46DC-8F1C-F4EAA42E176D}" type="pres">
      <dgm:prSet presAssocID="{95FD62DB-A144-4F55-BBC6-D5C3E896965C}" presName="root" presStyleCnt="0"/>
      <dgm:spPr/>
    </dgm:pt>
    <dgm:pt modelId="{3ACFDA68-73F0-4198-A721-2E250517F92A}" type="pres">
      <dgm:prSet presAssocID="{95FD62DB-A144-4F55-BBC6-D5C3E896965C}" presName="rootComposite" presStyleCnt="0"/>
      <dgm:spPr/>
    </dgm:pt>
    <dgm:pt modelId="{08675CA3-ACE3-43FB-9FFC-7ACF0607D29A}" type="pres">
      <dgm:prSet presAssocID="{95FD62DB-A144-4F55-BBC6-D5C3E896965C}" presName="rootText" presStyleLbl="node1" presStyleIdx="3" presStyleCnt="4" custScaleX="115246" custScaleY="137852"/>
      <dgm:spPr/>
    </dgm:pt>
    <dgm:pt modelId="{CA5CC9CC-0543-4856-9136-1E54232F79B2}" type="pres">
      <dgm:prSet presAssocID="{95FD62DB-A144-4F55-BBC6-D5C3E896965C}" presName="rootConnector" presStyleLbl="node1" presStyleIdx="3" presStyleCnt="4"/>
      <dgm:spPr/>
    </dgm:pt>
    <dgm:pt modelId="{EDD7B164-1D90-4718-8AF8-28A93CF52A65}" type="pres">
      <dgm:prSet presAssocID="{95FD62DB-A144-4F55-BBC6-D5C3E896965C}" presName="childShape" presStyleCnt="0"/>
      <dgm:spPr/>
    </dgm:pt>
    <dgm:pt modelId="{5CCA0040-AA11-4F3D-8B2C-728486AC309A}" type="pres">
      <dgm:prSet presAssocID="{782158F0-17BB-4D66-8B2A-8C06621990CA}" presName="Name13" presStyleLbl="parChTrans1D2" presStyleIdx="20" presStyleCnt="25"/>
      <dgm:spPr/>
    </dgm:pt>
    <dgm:pt modelId="{87648B3D-51FC-41B6-B6A5-AAAACE842E73}" type="pres">
      <dgm:prSet presAssocID="{ECCF8D1E-9D54-4B16-827A-50AE0393B98F}" presName="childText" presStyleLbl="bgAcc1" presStyleIdx="20" presStyleCnt="25" custScaleX="136977" custScaleY="140650">
        <dgm:presLayoutVars>
          <dgm:bulletEnabled val="1"/>
        </dgm:presLayoutVars>
      </dgm:prSet>
      <dgm:spPr/>
    </dgm:pt>
    <dgm:pt modelId="{D9498518-F24A-45AE-8E99-CC390025C7CB}" type="pres">
      <dgm:prSet presAssocID="{C1EF560F-38B7-47DB-BB92-60C520798BDD}" presName="Name13" presStyleLbl="parChTrans1D2" presStyleIdx="21" presStyleCnt="25"/>
      <dgm:spPr/>
    </dgm:pt>
    <dgm:pt modelId="{4831F210-A7C9-4604-B560-D2AECE73ADFE}" type="pres">
      <dgm:prSet presAssocID="{7814E22F-7036-4DCA-BC96-E60CDE0BA6A6}" presName="childText" presStyleLbl="bgAcc1" presStyleIdx="21" presStyleCnt="25" custScaleX="136977" custScaleY="140650">
        <dgm:presLayoutVars>
          <dgm:bulletEnabled val="1"/>
        </dgm:presLayoutVars>
      </dgm:prSet>
      <dgm:spPr/>
    </dgm:pt>
    <dgm:pt modelId="{C5380A5C-E96C-48A2-B30A-72CF3D1358BE}" type="pres">
      <dgm:prSet presAssocID="{F8C4DA0F-1292-4C0E-B3DB-7C54AC4CE62A}" presName="Name13" presStyleLbl="parChTrans1D2" presStyleIdx="22" presStyleCnt="25"/>
      <dgm:spPr/>
    </dgm:pt>
    <dgm:pt modelId="{016B752E-1B7C-4EC7-8887-DA6CA608A04F}" type="pres">
      <dgm:prSet presAssocID="{3CB942D7-8183-4123-AFD3-3169EEFFF413}" presName="childText" presStyleLbl="bgAcc1" presStyleIdx="22" presStyleCnt="25" custScaleX="136977" custScaleY="140650">
        <dgm:presLayoutVars>
          <dgm:bulletEnabled val="1"/>
        </dgm:presLayoutVars>
      </dgm:prSet>
      <dgm:spPr/>
    </dgm:pt>
    <dgm:pt modelId="{E52E84F1-5181-4371-AFE8-77B995511840}" type="pres">
      <dgm:prSet presAssocID="{000B8A85-7343-4626-864F-A15A9FE503D9}" presName="Name13" presStyleLbl="parChTrans1D2" presStyleIdx="23" presStyleCnt="25"/>
      <dgm:spPr/>
    </dgm:pt>
    <dgm:pt modelId="{51F256E6-9607-446D-9A0B-D97C8CB9D237}" type="pres">
      <dgm:prSet presAssocID="{A4A374D8-594C-4DA5-9D80-B6298D1FBDB7}" presName="childText" presStyleLbl="bgAcc1" presStyleIdx="23" presStyleCnt="25" custScaleX="136977" custScaleY="140650">
        <dgm:presLayoutVars>
          <dgm:bulletEnabled val="1"/>
        </dgm:presLayoutVars>
      </dgm:prSet>
      <dgm:spPr/>
    </dgm:pt>
    <dgm:pt modelId="{5AB3BDB7-3ED2-4129-A45E-409D32DA2ED1}" type="pres">
      <dgm:prSet presAssocID="{1A387D31-5B90-4D29-AF22-CB817C2500FD}" presName="Name13" presStyleLbl="parChTrans1D2" presStyleIdx="24" presStyleCnt="25"/>
      <dgm:spPr/>
    </dgm:pt>
    <dgm:pt modelId="{A2E19ADE-37E5-4BF5-91E0-4DFF2C07A6CF}" type="pres">
      <dgm:prSet presAssocID="{E6754E43-0111-4AD2-B6C2-8C6E03759DFD}" presName="childText" presStyleLbl="bgAcc1" presStyleIdx="24" presStyleCnt="25" custScaleX="136977" custScaleY="140650">
        <dgm:presLayoutVars>
          <dgm:bulletEnabled val="1"/>
        </dgm:presLayoutVars>
      </dgm:prSet>
      <dgm:spPr/>
    </dgm:pt>
  </dgm:ptLst>
  <dgm:cxnLst>
    <dgm:cxn modelId="{79E16E00-65FD-4809-938D-F9A6682B57D4}" type="presOf" srcId="{06ECFEB4-F794-48DA-9866-4CA61B34C402}" destId="{6EDCBD9A-D942-4930-9E14-B9B997893945}" srcOrd="0" destOrd="0" presId="urn:microsoft.com/office/officeart/2005/8/layout/hierarchy3"/>
    <dgm:cxn modelId="{A9479C00-05BA-42FD-854A-8F30D9354643}" type="presOf" srcId="{4AAE3BFC-CA5F-45A6-8246-27B8D33947A3}" destId="{8546EA8E-3A5B-49F7-81DA-C4C73061B837}" srcOrd="0" destOrd="0" presId="urn:microsoft.com/office/officeart/2005/8/layout/hierarchy3"/>
    <dgm:cxn modelId="{B907AB04-6C2C-4FE9-88D3-9D46F178E9C8}" srcId="{C08DF567-1A18-47A0-A338-722812A3981C}" destId="{5FA91A4B-9029-447E-9D8C-5996FF3FD388}" srcOrd="5" destOrd="0" parTransId="{DF6DDAA2-CBB4-4AE4-938D-DB73F9036B3D}" sibTransId="{05C0F5CC-EF82-442B-A8B9-34458AA47258}"/>
    <dgm:cxn modelId="{3B66A706-9853-44A4-A2B8-92AF4D66F1A7}" type="presOf" srcId="{F8C4DA0F-1292-4C0E-B3DB-7C54AC4CE62A}" destId="{C5380A5C-E96C-48A2-B30A-72CF3D1358BE}" srcOrd="0" destOrd="0" presId="urn:microsoft.com/office/officeart/2005/8/layout/hierarchy3"/>
    <dgm:cxn modelId="{757D4208-27FB-45EA-922D-CD15F5B8199F}" type="presOf" srcId="{E6D324E5-D990-4B40-943C-64FF0080B5BA}" destId="{E829973B-0D6C-47F4-9F9E-61655020C649}" srcOrd="0" destOrd="0" presId="urn:microsoft.com/office/officeart/2005/8/layout/hierarchy3"/>
    <dgm:cxn modelId="{00156709-60BD-4E35-A0FB-46BE100B6D23}" type="presOf" srcId="{1BD5D449-84DD-4C7C-848E-4CF08C70AA81}" destId="{AB0680F1-40B9-4C8C-ABA6-80ABFF5DF4DB}" srcOrd="0" destOrd="0" presId="urn:microsoft.com/office/officeart/2005/8/layout/hierarchy3"/>
    <dgm:cxn modelId="{2A2CE80A-B5DF-44A6-947D-4B90119C015B}" type="presOf" srcId="{22D95581-A6A7-4043-94FD-41CA26FCD017}" destId="{8D1DBBA0-9776-4C6A-B0B6-FC8F0B584EB2}" srcOrd="0" destOrd="0" presId="urn:microsoft.com/office/officeart/2005/8/layout/hierarchy3"/>
    <dgm:cxn modelId="{3F71980B-4234-47FC-A220-4CE479E7449D}" type="presOf" srcId="{F1AFFA3F-44A9-4875-B0FA-7C12A44D8ADA}" destId="{58E1E3A1-2C92-49B3-87C8-13BCD5649018}" srcOrd="0" destOrd="0" presId="urn:microsoft.com/office/officeart/2005/8/layout/hierarchy3"/>
    <dgm:cxn modelId="{43001013-C822-41BD-8C81-E4F7F4E35648}" srcId="{B605E0E6-3503-4905-A6B6-FF082D0C2425}" destId="{5A41A9EE-CF22-4A3A-9F53-1A274541A7B6}" srcOrd="4" destOrd="0" parTransId="{22D95581-A6A7-4043-94FD-41CA26FCD017}" sibTransId="{1847020C-6C66-4AAC-B896-53C0C432B5EE}"/>
    <dgm:cxn modelId="{02712514-E1F1-4C28-89ED-71FF21070540}" type="presOf" srcId="{3DF7F1B7-55EF-43B6-9D15-A445C334409E}" destId="{99EACB84-EFBD-487D-806F-18538B75C19E}" srcOrd="0" destOrd="0" presId="urn:microsoft.com/office/officeart/2005/8/layout/hierarchy3"/>
    <dgm:cxn modelId="{677D6014-F080-4BDA-B8CB-2D3E7B7E46E2}" type="presOf" srcId="{3CB942D7-8183-4123-AFD3-3169EEFFF413}" destId="{016B752E-1B7C-4EC7-8887-DA6CA608A04F}" srcOrd="0" destOrd="0" presId="urn:microsoft.com/office/officeart/2005/8/layout/hierarchy3"/>
    <dgm:cxn modelId="{AE18EF1A-E23E-48B5-B323-EF7CC0596289}" type="presOf" srcId="{95FD62DB-A144-4F55-BBC6-D5C3E896965C}" destId="{CA5CC9CC-0543-4856-9136-1E54232F79B2}" srcOrd="1" destOrd="0" presId="urn:microsoft.com/office/officeart/2005/8/layout/hierarchy3"/>
    <dgm:cxn modelId="{A0C32E1E-2230-4C60-BACB-524C6B774F53}" srcId="{3C295161-2987-4B13-92A1-11EDA0D3C35C}" destId="{CBEAA26E-BCBF-4F53-AF16-19654B6DD558}" srcOrd="6" destOrd="0" parTransId="{4AAE3BFC-CA5F-45A6-8246-27B8D33947A3}" sibTransId="{2080808D-D0A4-4A94-81ED-479A206E54D0}"/>
    <dgm:cxn modelId="{3B53EF1E-2572-4C35-9988-528361123053}" type="presOf" srcId="{2CAAD07B-1A1D-4C5E-8085-D7DCB5D142BC}" destId="{0BEF584B-8D58-465B-B032-720912CE8547}" srcOrd="0" destOrd="0" presId="urn:microsoft.com/office/officeart/2005/8/layout/hierarchy3"/>
    <dgm:cxn modelId="{9472AA26-3A63-41E0-8CE9-9DD141B831B4}" srcId="{3C295161-2987-4B13-92A1-11EDA0D3C35C}" destId="{036B4962-E2C0-4BD9-A9EF-FC5758AB2BC4}" srcOrd="5" destOrd="0" parTransId="{BB660317-BD31-4A7D-966C-D6EB0C8C2E9B}" sibTransId="{81F1125D-8E4D-40B0-9D92-0D4AE7059936}"/>
    <dgm:cxn modelId="{D700E32E-75CC-4C49-B80D-2D515B99DA6E}" srcId="{533DC147-5103-491B-842A-72D6C46F2D74}" destId="{B605E0E6-3503-4905-A6B6-FF082D0C2425}" srcOrd="1" destOrd="0" parTransId="{669DF62A-78DC-4A42-9500-3057381894E6}" sibTransId="{B05BBBDD-1454-4837-930A-35A31338DFFD}"/>
    <dgm:cxn modelId="{5C7B1733-0707-4883-AA24-9E171647919C}" type="presOf" srcId="{95FD62DB-A144-4F55-BBC6-D5C3E896965C}" destId="{08675CA3-ACE3-43FB-9FFC-7ACF0607D29A}" srcOrd="0" destOrd="0" presId="urn:microsoft.com/office/officeart/2005/8/layout/hierarchy3"/>
    <dgm:cxn modelId="{24233D34-FCFD-4DA7-A9AD-45CC0CCC2539}" type="presOf" srcId="{B605E0E6-3503-4905-A6B6-FF082D0C2425}" destId="{F51D94F2-E453-4100-B01F-1472498888A5}" srcOrd="1" destOrd="0" presId="urn:microsoft.com/office/officeart/2005/8/layout/hierarchy3"/>
    <dgm:cxn modelId="{7E598134-0990-4118-B650-23239F515F29}" srcId="{95FD62DB-A144-4F55-BBC6-D5C3E896965C}" destId="{3CB942D7-8183-4123-AFD3-3169EEFFF413}" srcOrd="2" destOrd="0" parTransId="{F8C4DA0F-1292-4C0E-B3DB-7C54AC4CE62A}" sibTransId="{BEF11B6A-FCE5-4E8D-ADA9-7FEC6C3873B6}"/>
    <dgm:cxn modelId="{925EB434-0A16-43F0-B79F-3D59033C0512}" srcId="{C08DF567-1A18-47A0-A338-722812A3981C}" destId="{92042309-CF42-4EC1-9AA2-DAABD9C46A9D}" srcOrd="1" destOrd="0" parTransId="{FAF24910-1DB2-4887-9291-AC0DABC3AA32}" sibTransId="{32B7789A-E09B-4A08-9E13-E878759F2F4C}"/>
    <dgm:cxn modelId="{E802E435-DF93-46E9-BF8B-57BBBAF70224}" type="presOf" srcId="{F2F2A1B8-18F7-4F88-A529-E625E30EF1BC}" destId="{A8FC2E9E-8B1C-49AF-B1BB-14C76DFB814B}" srcOrd="0" destOrd="0" presId="urn:microsoft.com/office/officeart/2005/8/layout/hierarchy3"/>
    <dgm:cxn modelId="{C0B8B637-0615-45B7-851E-657D034CC0F0}" srcId="{95FD62DB-A144-4F55-BBC6-D5C3E896965C}" destId="{A4A374D8-594C-4DA5-9D80-B6298D1FBDB7}" srcOrd="3" destOrd="0" parTransId="{000B8A85-7343-4626-864F-A15A9FE503D9}" sibTransId="{59C7B6E2-4F1D-489F-A4B4-EB2AEE0E212F}"/>
    <dgm:cxn modelId="{9995963E-19CC-4C5A-9D34-F33345995BC5}" type="presOf" srcId="{01B88B49-6B33-42AB-A030-8613134EFA2B}" destId="{5E229747-2FBC-41CC-BA60-568F38282513}" srcOrd="0" destOrd="0" presId="urn:microsoft.com/office/officeart/2005/8/layout/hierarchy3"/>
    <dgm:cxn modelId="{D0F9A25B-A0E4-4F05-966E-92D2D245D919}" srcId="{95FD62DB-A144-4F55-BBC6-D5C3E896965C}" destId="{E6754E43-0111-4AD2-B6C2-8C6E03759DFD}" srcOrd="4" destOrd="0" parTransId="{1A387D31-5B90-4D29-AF22-CB817C2500FD}" sibTransId="{F7CC341A-EF7F-4B3B-B7C0-ABC33D647B59}"/>
    <dgm:cxn modelId="{700C545D-EDA8-4EB4-A5A8-290499DD3572}" srcId="{B605E0E6-3503-4905-A6B6-FF082D0C2425}" destId="{181C81C3-7E54-44EE-8ED6-DB81C824AB9E}" srcOrd="1" destOrd="0" parTransId="{1BD5D449-84DD-4C7C-848E-4CF08C70AA81}" sibTransId="{F8309183-1309-40D3-9778-4043C086F6F7}"/>
    <dgm:cxn modelId="{8A84CF5D-8988-46E7-8F23-16DBD4FEC57B}" type="presOf" srcId="{036B4962-E2C0-4BD9-A9EF-FC5758AB2BC4}" destId="{2E9E8C9F-2BF0-4FF3-B779-7CB7A85BDBA8}" srcOrd="0" destOrd="0" presId="urn:microsoft.com/office/officeart/2005/8/layout/hierarchy3"/>
    <dgm:cxn modelId="{39A82E5F-90C7-441B-996D-128F2E43F7A9}" srcId="{3C295161-2987-4B13-92A1-11EDA0D3C35C}" destId="{9366821A-38E6-4904-8AD7-99E65EB4A303}" srcOrd="2" destOrd="0" parTransId="{214AA173-0F29-46F4-AC17-8F36EE794D9D}" sibTransId="{D8F6085C-40E7-4334-9D21-94AB5B1F2AD3}"/>
    <dgm:cxn modelId="{3E76EA60-FE65-4812-8C7A-6BD943F450C9}" srcId="{533DC147-5103-491B-842A-72D6C46F2D74}" destId="{C08DF567-1A18-47A0-A338-722812A3981C}" srcOrd="2" destOrd="0" parTransId="{F0FA397C-827B-4307-A3D2-38A3044716CE}" sibTransId="{4F103E6A-619C-4BE0-BBB1-6377A513CC8E}"/>
    <dgm:cxn modelId="{E9DA4B63-7C80-4AD6-BDDB-B03EB34D7DA2}" srcId="{C08DF567-1A18-47A0-A338-722812A3981C}" destId="{F1AFFA3F-44A9-4875-B0FA-7C12A44D8ADA}" srcOrd="0" destOrd="0" parTransId="{2CAAD07B-1A1D-4C5E-8085-D7DCB5D142BC}" sibTransId="{6E418696-EDBF-4A07-969F-F5C5C1140775}"/>
    <dgm:cxn modelId="{02E31C47-4830-45B2-B212-05093C9E3ABF}" srcId="{533DC147-5103-491B-842A-72D6C46F2D74}" destId="{3C295161-2987-4B13-92A1-11EDA0D3C35C}" srcOrd="0" destOrd="0" parTransId="{2890E36D-0F6E-4142-9AC7-21E13E4A7BC1}" sibTransId="{1F958CC5-2B2C-4869-B175-8B932F95C1AE}"/>
    <dgm:cxn modelId="{3906D947-A36C-40C0-8A74-7AFA30B51763}" type="presOf" srcId="{7814E22F-7036-4DCA-BC96-E60CDE0BA6A6}" destId="{4831F210-A7C9-4604-B560-D2AECE73ADFE}" srcOrd="0" destOrd="0" presId="urn:microsoft.com/office/officeart/2005/8/layout/hierarchy3"/>
    <dgm:cxn modelId="{FC309069-5640-4B1D-936F-14B8895DBDD5}" type="presOf" srcId="{DF6DDAA2-CBB4-4AE4-938D-DB73F9036B3D}" destId="{80B265EF-BE78-421A-8761-A8EC96632E34}" srcOrd="0" destOrd="0" presId="urn:microsoft.com/office/officeart/2005/8/layout/hierarchy3"/>
    <dgm:cxn modelId="{52F3AC72-01F4-4A2A-B85E-3F6A69F332B4}" type="presOf" srcId="{26022AEF-C61C-4DA8-B07E-BC09AEBD5E81}" destId="{C8B2AC0F-5A9E-47D2-B0C7-B94FAFA33ADF}" srcOrd="0" destOrd="0" presId="urn:microsoft.com/office/officeart/2005/8/layout/hierarchy3"/>
    <dgm:cxn modelId="{0D626753-198D-4A57-8405-4368FB57F80A}" type="presOf" srcId="{B605E0E6-3503-4905-A6B6-FF082D0C2425}" destId="{7443DBCC-B1E5-4E2D-A20C-8411AA2D0DAE}" srcOrd="0" destOrd="0" presId="urn:microsoft.com/office/officeart/2005/8/layout/hierarchy3"/>
    <dgm:cxn modelId="{03417B53-B0AA-4A1B-B139-D0150FFF16B7}" type="presOf" srcId="{F6922632-2BC2-45E2-B6BB-26F5548102B1}" destId="{327AA4CC-1643-4BB2-A2A6-2AB922BF61AD}" srcOrd="0" destOrd="0" presId="urn:microsoft.com/office/officeart/2005/8/layout/hierarchy3"/>
    <dgm:cxn modelId="{F7A2B553-17D5-491B-90A4-8B636919C9E1}" type="presOf" srcId="{5A8E0F82-EA9B-44AA-A2A2-7FFB08E3E708}" destId="{789A5B19-1320-4354-BA0D-57E2A6201903}" srcOrd="0" destOrd="0" presId="urn:microsoft.com/office/officeart/2005/8/layout/hierarchy3"/>
    <dgm:cxn modelId="{35FE9B74-349A-4D0E-B1FA-AA81878B6323}" type="presOf" srcId="{A4A374D8-594C-4DA5-9D80-B6298D1FBDB7}" destId="{51F256E6-9607-446D-9A0B-D97C8CB9D237}" srcOrd="0" destOrd="0" presId="urn:microsoft.com/office/officeart/2005/8/layout/hierarchy3"/>
    <dgm:cxn modelId="{BCE3BE74-DBE3-4827-96C6-9430741791B3}" type="presOf" srcId="{5FA91A4B-9029-447E-9D8C-5996FF3FD388}" destId="{48ED73DD-EDBF-4B5A-A6EC-082CDD5523BB}" srcOrd="0" destOrd="0" presId="urn:microsoft.com/office/officeart/2005/8/layout/hierarchy3"/>
    <dgm:cxn modelId="{F263CC74-04F6-404D-900C-E80B4F9CC6A8}" srcId="{95FD62DB-A144-4F55-BBC6-D5C3E896965C}" destId="{7814E22F-7036-4DCA-BC96-E60CDE0BA6A6}" srcOrd="1" destOrd="0" parTransId="{C1EF560F-38B7-47DB-BB92-60C520798BDD}" sibTransId="{9C0F6421-1030-40BB-97BF-4088371E1515}"/>
    <dgm:cxn modelId="{093CE174-A010-436D-B447-737D90ED900E}" type="presOf" srcId="{46CF37C3-416F-44B8-B88E-8399C4B7B8AE}" destId="{F03FC6A5-B5BD-4CCF-A84B-2E3863EDF4C9}" srcOrd="0" destOrd="0" presId="urn:microsoft.com/office/officeart/2005/8/layout/hierarchy3"/>
    <dgm:cxn modelId="{462FA375-9FE9-4333-B038-423722667A9E}" type="presOf" srcId="{9366821A-38E6-4904-8AD7-99E65EB4A303}" destId="{64812F5C-9DEF-4D9B-A78B-0E7597A4A4E8}" srcOrd="0" destOrd="0" presId="urn:microsoft.com/office/officeart/2005/8/layout/hierarchy3"/>
    <dgm:cxn modelId="{E0EFE656-2EB4-42BD-8349-FEAC87ED8D2A}" srcId="{3C295161-2987-4B13-92A1-11EDA0D3C35C}" destId="{26022AEF-C61C-4DA8-B07E-BC09AEBD5E81}" srcOrd="0" destOrd="0" parTransId="{3BDBFAA4-77C4-4B0B-A9DE-C0F2A7C2A037}" sibTransId="{0ECE0CF2-05DF-4960-8F18-2CBEEE2AF7D3}"/>
    <dgm:cxn modelId="{5F572357-E841-4319-9CAB-EF80F01EF7FE}" type="presOf" srcId="{3C295161-2987-4B13-92A1-11EDA0D3C35C}" destId="{7C7A0CE2-2A69-40FB-AC0F-4726BAD0DB06}" srcOrd="0" destOrd="0" presId="urn:microsoft.com/office/officeart/2005/8/layout/hierarchy3"/>
    <dgm:cxn modelId="{082B7357-1E38-4A8A-94F3-4AFEFFC8A331}" type="presOf" srcId="{533DC147-5103-491B-842A-72D6C46F2D74}" destId="{F6EF155B-A7C8-445E-8AFF-6AED838D3246}" srcOrd="0" destOrd="0" presId="urn:microsoft.com/office/officeart/2005/8/layout/hierarchy3"/>
    <dgm:cxn modelId="{3F31BF7F-AD06-41F8-B725-BD9439F8F69F}" srcId="{3C295161-2987-4B13-92A1-11EDA0D3C35C}" destId="{8AF7AAE3-2CDF-4D41-84AE-485BFC3EE0D2}" srcOrd="1" destOrd="0" parTransId="{5A8E0F82-EA9B-44AA-A2A2-7FFB08E3E708}" sibTransId="{EE163F86-BE17-43B8-ABB6-5F58F9D08006}"/>
    <dgm:cxn modelId="{AD100887-CE62-4BFA-A88F-C200DD5AC634}" srcId="{C08DF567-1A18-47A0-A338-722812A3981C}" destId="{3DF7F1B7-55EF-43B6-9D15-A445C334409E}" srcOrd="3" destOrd="0" parTransId="{61A76D37-11C5-43CC-A7BD-85162EEE2DE8}" sibTransId="{ED6A71B9-32F7-44B4-AAE8-2967DFA31076}"/>
    <dgm:cxn modelId="{4E39E087-6127-4B0F-93FE-EB6DB14672F7}" type="presOf" srcId="{8FCA6F71-B015-444D-960D-16B23F244EFC}" destId="{C0CC0ECA-FFDE-41B7-B169-B5BD953D0E69}" srcOrd="0" destOrd="0" presId="urn:microsoft.com/office/officeart/2005/8/layout/hierarchy3"/>
    <dgm:cxn modelId="{CB8D9D89-63A5-4140-8756-70A42C111A04}" type="presOf" srcId="{ECCF8D1E-9D54-4B16-827A-50AE0393B98F}" destId="{87648B3D-51FC-41B6-B6A5-AAAACE842E73}" srcOrd="0" destOrd="0" presId="urn:microsoft.com/office/officeart/2005/8/layout/hierarchy3"/>
    <dgm:cxn modelId="{44E5678A-8AB1-460B-B12A-5F677697BE5B}" type="presOf" srcId="{FAF24910-1DB2-4887-9291-AC0DABC3AA32}" destId="{B38C3178-B1BC-4D06-9244-AC3631AF01BE}" srcOrd="0" destOrd="0" presId="urn:microsoft.com/office/officeart/2005/8/layout/hierarchy3"/>
    <dgm:cxn modelId="{BC3B498A-FF21-42DF-8777-FD59ABFB89DE}" type="presOf" srcId="{1E96610E-24A6-4334-9899-C4AD3C320753}" destId="{562FA782-CA7C-4165-BA82-02CAC161BB51}" srcOrd="0" destOrd="0" presId="urn:microsoft.com/office/officeart/2005/8/layout/hierarchy3"/>
    <dgm:cxn modelId="{B556948C-2AEB-49D2-86B3-D6CE804337E9}" type="presOf" srcId="{3BDBFAA4-77C4-4B0B-A9DE-C0F2A7C2A037}" destId="{56848AF5-A745-4720-8397-9D09C9376693}" srcOrd="0" destOrd="0" presId="urn:microsoft.com/office/officeart/2005/8/layout/hierarchy3"/>
    <dgm:cxn modelId="{08591291-FE83-4100-93F9-452CA16DCD58}" type="presOf" srcId="{000B8A85-7343-4626-864F-A15A9FE503D9}" destId="{E52E84F1-5181-4371-AFE8-77B995511840}" srcOrd="0" destOrd="0" presId="urn:microsoft.com/office/officeart/2005/8/layout/hierarchy3"/>
    <dgm:cxn modelId="{FDF3A394-04D6-468E-B943-9EC5B17A4B1B}" srcId="{533DC147-5103-491B-842A-72D6C46F2D74}" destId="{95FD62DB-A144-4F55-BBC6-D5C3E896965C}" srcOrd="3" destOrd="0" parTransId="{D730AAF7-DB7A-4127-8BCE-E30787DB5933}" sibTransId="{573E80B7-4671-4FE0-953D-27A81B254948}"/>
    <dgm:cxn modelId="{E7631895-DFD5-4EF1-A960-6C2C638CEFFD}" type="presOf" srcId="{C08DF567-1A18-47A0-A338-722812A3981C}" destId="{D21864DA-6DCA-4AEC-8318-0E14F9F2D243}" srcOrd="1" destOrd="0" presId="urn:microsoft.com/office/officeart/2005/8/layout/hierarchy3"/>
    <dgm:cxn modelId="{84222997-7285-466C-B286-1AEE835A3AB3}" type="presOf" srcId="{782158F0-17BB-4D66-8B2A-8C06621990CA}" destId="{5CCA0040-AA11-4F3D-8B2C-728486AC309A}" srcOrd="0" destOrd="0" presId="urn:microsoft.com/office/officeart/2005/8/layout/hierarchy3"/>
    <dgm:cxn modelId="{90F36397-7607-4CE9-AB75-E5BC49CE9304}" srcId="{95FD62DB-A144-4F55-BBC6-D5C3E896965C}" destId="{ECCF8D1E-9D54-4B16-827A-50AE0393B98F}" srcOrd="0" destOrd="0" parTransId="{782158F0-17BB-4D66-8B2A-8C06621990CA}" sibTransId="{A6F75795-C9A6-41C7-B8E6-DF2962C94A4C}"/>
    <dgm:cxn modelId="{F8B0B09A-3B7D-4B2C-98EB-2F1DBA0EAE25}" type="presOf" srcId="{E6754E43-0111-4AD2-B6C2-8C6E03759DFD}" destId="{A2E19ADE-37E5-4BF5-91E0-4DFF2C07A6CF}" srcOrd="0" destOrd="0" presId="urn:microsoft.com/office/officeart/2005/8/layout/hierarchy3"/>
    <dgm:cxn modelId="{BA6BDAA0-09EA-4A91-907C-D04657347712}" type="presOf" srcId="{5A41A9EE-CF22-4A3A-9F53-1A274541A7B6}" destId="{B459F827-6B1B-4588-8262-C50187FF27F4}" srcOrd="0" destOrd="0" presId="urn:microsoft.com/office/officeart/2005/8/layout/hierarchy3"/>
    <dgm:cxn modelId="{28E1F8A0-4610-4754-8965-A0F1F821B498}" srcId="{B605E0E6-3503-4905-A6B6-FF082D0C2425}" destId="{06ECFEB4-F794-48DA-9866-4CA61B34C402}" srcOrd="3" destOrd="0" parTransId="{8333C3E0-44D9-4E6E-92A1-21042E9400CE}" sibTransId="{1FAEBF3C-2801-4CE7-A73C-069C919E8F0F}"/>
    <dgm:cxn modelId="{6A8441A1-CEDD-4D68-8B10-52B2693A18FA}" srcId="{B605E0E6-3503-4905-A6B6-FF082D0C2425}" destId="{F6922632-2BC2-45E2-B6BB-26F5548102B1}" srcOrd="2" destOrd="0" parTransId="{D47B9C99-7AA8-49BB-831E-3BA3AB0CA572}" sibTransId="{3897B030-CD56-4DC9-A96E-1F3C08B48B42}"/>
    <dgm:cxn modelId="{5F5A44A3-662E-4552-864A-E72ABB63C209}" type="presOf" srcId="{8333C3E0-44D9-4E6E-92A1-21042E9400CE}" destId="{E69419E0-7C56-4393-89C8-5C689F6EE7FF}" srcOrd="0" destOrd="0" presId="urn:microsoft.com/office/officeart/2005/8/layout/hierarchy3"/>
    <dgm:cxn modelId="{06C691A4-BE0C-4320-9F0F-2A55EA77DC23}" type="presOf" srcId="{3C295161-2987-4B13-92A1-11EDA0D3C35C}" destId="{EFC5E71A-A82C-412B-9623-21F880F02E68}" srcOrd="1" destOrd="0" presId="urn:microsoft.com/office/officeart/2005/8/layout/hierarchy3"/>
    <dgm:cxn modelId="{FA959DB0-CD7A-47C5-9C77-0ADD169E0D06}" type="presOf" srcId="{C08DF567-1A18-47A0-A338-722812A3981C}" destId="{18956A8E-CDB7-4E27-A28D-B6D2949175AB}" srcOrd="0" destOrd="0" presId="urn:microsoft.com/office/officeart/2005/8/layout/hierarchy3"/>
    <dgm:cxn modelId="{709D1FB2-DEA6-4CEB-A179-AE0053CAF4E2}" srcId="{C08DF567-1A18-47A0-A338-722812A3981C}" destId="{1E96610E-24A6-4334-9899-C4AD3C320753}" srcOrd="6" destOrd="0" parTransId="{01B88B49-6B33-42AB-A030-8613134EFA2B}" sibTransId="{1BAFBD9D-D553-41B3-8EF4-4A699C5981DB}"/>
    <dgm:cxn modelId="{AD1D93B3-C80A-4019-BABE-119AFC004A6F}" type="presOf" srcId="{1D8BC6DE-967A-4A78-B9B5-E04C40B9BB88}" destId="{42A6ABFC-104E-4AA9-AF71-31CE6FCD2760}" srcOrd="0" destOrd="0" presId="urn:microsoft.com/office/officeart/2005/8/layout/hierarchy3"/>
    <dgm:cxn modelId="{7CDA3CB7-DC12-40A3-BC68-E38102E1C703}" type="presOf" srcId="{61A76D37-11C5-43CC-A7BD-85162EEE2DE8}" destId="{D7F6AE97-1FCC-498B-A38C-77EA7EC5169D}" srcOrd="0" destOrd="0" presId="urn:microsoft.com/office/officeart/2005/8/layout/hierarchy3"/>
    <dgm:cxn modelId="{8245A0BD-9760-4206-B56F-6D69518EFA7F}" type="presOf" srcId="{CBEAA26E-BCBF-4F53-AF16-19654B6DD558}" destId="{BE0F6E63-5FCF-4965-93C6-8FFB01255C06}" srcOrd="0" destOrd="0" presId="urn:microsoft.com/office/officeart/2005/8/layout/hierarchy3"/>
    <dgm:cxn modelId="{6AB486BF-C537-42F2-97B6-19359C1F865C}" type="presOf" srcId="{C1EF560F-38B7-47DB-BB92-60C520798BDD}" destId="{D9498518-F24A-45AE-8E99-CC390025C7CB}" srcOrd="0" destOrd="0" presId="urn:microsoft.com/office/officeart/2005/8/layout/hierarchy3"/>
    <dgm:cxn modelId="{7161F2C1-1ACD-4EB5-BB42-35630EA2B1F4}" srcId="{B605E0E6-3503-4905-A6B6-FF082D0C2425}" destId="{46CF37C3-416F-44B8-B88E-8399C4B7B8AE}" srcOrd="0" destOrd="0" parTransId="{D4D18128-7AFD-4F88-8ADD-6947F3253491}" sibTransId="{655869C0-7F4C-4D1A-B628-6199525629C2}"/>
    <dgm:cxn modelId="{9BFE22C3-B8D8-4C67-8995-4810F5C9E58C}" srcId="{C08DF567-1A18-47A0-A338-722812A3981C}" destId="{E6D324E5-D990-4B40-943C-64FF0080B5BA}" srcOrd="2" destOrd="0" parTransId="{8FCA6F71-B015-444D-960D-16B23F244EFC}" sibTransId="{0F718590-93EE-4643-BD89-BA05830EE3D7}"/>
    <dgm:cxn modelId="{F31BF5C3-8064-4B2C-B392-B72418A4B4BA}" type="presOf" srcId="{243788CF-1837-4188-980F-10630A404F61}" destId="{45270000-D7EE-4EBB-AD74-4A2FE7CAA8B2}" srcOrd="0" destOrd="0" presId="urn:microsoft.com/office/officeart/2005/8/layout/hierarchy3"/>
    <dgm:cxn modelId="{3B5FECC6-9EE3-41CC-B4DA-EDC7F7E4819A}" type="presOf" srcId="{92042309-CF42-4EC1-9AA2-DAABD9C46A9D}" destId="{E5C630A9-8D6B-4169-A73B-7E2769A7E3EF}" srcOrd="0" destOrd="0" presId="urn:microsoft.com/office/officeart/2005/8/layout/hierarchy3"/>
    <dgm:cxn modelId="{5E46E3C9-20D1-4D07-9FEF-8E578F704D6F}" type="presOf" srcId="{953E14AF-EDD5-4A57-B58A-810A6C5B07DC}" destId="{FC6CDD83-5A5E-4A4A-BEC7-45FF2D06FB62}" srcOrd="0" destOrd="0" presId="urn:microsoft.com/office/officeart/2005/8/layout/hierarchy3"/>
    <dgm:cxn modelId="{5C1C37D1-5968-4D44-9D46-B20AC14B98BA}" type="presOf" srcId="{1A387D31-5B90-4D29-AF22-CB817C2500FD}" destId="{5AB3BDB7-3ED2-4129-A45E-409D32DA2ED1}" srcOrd="0" destOrd="0" presId="urn:microsoft.com/office/officeart/2005/8/layout/hierarchy3"/>
    <dgm:cxn modelId="{0FFB6FD9-59D6-4870-898F-BFF5ACFB10D2}" srcId="{3C295161-2987-4B13-92A1-11EDA0D3C35C}" destId="{18BC5A21-D84D-434B-B505-CFB1F5D1A448}" srcOrd="4" destOrd="0" parTransId="{4C294FD7-4406-445E-822C-ADBE830C8480}" sibTransId="{A98BDEEB-B401-479B-9343-E45431F6825D}"/>
    <dgm:cxn modelId="{D8D8F6DB-6575-4932-A119-2645FA97C8A8}" type="presOf" srcId="{05CA88F1-66CD-4EC3-BB77-CCDA9E4D5384}" destId="{A697D8C6-7266-4ABC-8675-54D0DFA07750}" srcOrd="0" destOrd="0" presId="urn:microsoft.com/office/officeart/2005/8/layout/hierarchy3"/>
    <dgm:cxn modelId="{400252DF-0C30-4506-B11C-5FC05702CDE5}" type="presOf" srcId="{8AF7AAE3-2CDF-4D41-84AE-485BFC3EE0D2}" destId="{0BBE17CA-8344-4E85-9AAB-F92576FF396B}" srcOrd="0" destOrd="0" presId="urn:microsoft.com/office/officeart/2005/8/layout/hierarchy3"/>
    <dgm:cxn modelId="{5CE95BE4-0631-42A4-8049-EADB9B776F02}" type="presOf" srcId="{53358F46-5FCC-4297-89BD-79BBB0738192}" destId="{0D52CB3A-DC71-48C2-93C1-319D8A93672A}" srcOrd="0" destOrd="0" presId="urn:microsoft.com/office/officeart/2005/8/layout/hierarchy3"/>
    <dgm:cxn modelId="{280283E5-AB13-4FC6-99C4-E4754FF314CB}" type="presOf" srcId="{BB660317-BD31-4A7D-966C-D6EB0C8C2E9B}" destId="{B905472E-D0A6-4043-9986-8766C5F62C7A}" srcOrd="0" destOrd="0" presId="urn:microsoft.com/office/officeart/2005/8/layout/hierarchy3"/>
    <dgm:cxn modelId="{08BCBAE6-EADF-459A-B43D-0568D4B2F9F4}" type="presOf" srcId="{D47B9C99-7AA8-49BB-831E-3BA3AB0CA572}" destId="{7E171C28-848C-4E57-BD21-D04F1EA5E6E0}" srcOrd="0" destOrd="0" presId="urn:microsoft.com/office/officeart/2005/8/layout/hierarchy3"/>
    <dgm:cxn modelId="{4C9FE2E6-431B-401E-8960-9994CAF12B65}" type="presOf" srcId="{18BC5A21-D84D-434B-B505-CFB1F5D1A448}" destId="{5A8C2F00-1D22-45F3-B94C-AB636AAB2759}" srcOrd="0" destOrd="0" presId="urn:microsoft.com/office/officeart/2005/8/layout/hierarchy3"/>
    <dgm:cxn modelId="{B9C359E9-5911-4966-B601-C03D58FB901F}" srcId="{3C295161-2987-4B13-92A1-11EDA0D3C35C}" destId="{53358F46-5FCC-4297-89BD-79BBB0738192}" srcOrd="3" destOrd="0" parTransId="{1D8BC6DE-967A-4A78-B9B5-E04C40B9BB88}" sibTransId="{72CE7EDF-3F5D-49CE-A12B-8A5DD9F71D56}"/>
    <dgm:cxn modelId="{084EC9E9-80EE-47AB-8594-73CABC3DF09B}" type="presOf" srcId="{4C294FD7-4406-445E-822C-ADBE830C8480}" destId="{A318D156-E9F3-4753-920B-CA284E9A8A47}" srcOrd="0" destOrd="0" presId="urn:microsoft.com/office/officeart/2005/8/layout/hierarchy3"/>
    <dgm:cxn modelId="{AA900EEA-1CC3-4E55-8B62-9F85074E6780}" type="presOf" srcId="{214AA173-0F29-46F4-AC17-8F36EE794D9D}" destId="{41EC4876-ECD6-42CE-B776-E230FF3969DD}" srcOrd="0" destOrd="0" presId="urn:microsoft.com/office/officeart/2005/8/layout/hierarchy3"/>
    <dgm:cxn modelId="{6F3B4CEB-91AE-4915-AB57-7463F531ACA9}" type="presOf" srcId="{181C81C3-7E54-44EE-8ED6-DB81C824AB9E}" destId="{EE983012-B630-4B81-A3AF-FA2F6913FDA3}" srcOrd="0" destOrd="0" presId="urn:microsoft.com/office/officeart/2005/8/layout/hierarchy3"/>
    <dgm:cxn modelId="{CAEDFCF3-96B6-498F-B7B1-31FF86107414}" srcId="{B605E0E6-3503-4905-A6B6-FF082D0C2425}" destId="{243788CF-1837-4188-980F-10630A404F61}" srcOrd="5" destOrd="0" parTransId="{953E14AF-EDD5-4A57-B58A-810A6C5B07DC}" sibTransId="{28EC82C1-A368-4D96-9C3D-3CEB3E496FE6}"/>
    <dgm:cxn modelId="{BA1ADBFA-59EA-4FBA-BA1A-3F158C5EB1BC}" type="presOf" srcId="{D4D18128-7AFD-4F88-8ADD-6947F3253491}" destId="{E140519F-02E8-4968-8350-0A2FA13F3744}" srcOrd="0" destOrd="0" presId="urn:microsoft.com/office/officeart/2005/8/layout/hierarchy3"/>
    <dgm:cxn modelId="{236D28FB-6FF3-433D-8C17-173804474E65}" srcId="{C08DF567-1A18-47A0-A338-722812A3981C}" destId="{F2F2A1B8-18F7-4F88-A529-E625E30EF1BC}" srcOrd="4" destOrd="0" parTransId="{05CA88F1-66CD-4EC3-BB77-CCDA9E4D5384}" sibTransId="{05FAB356-B74B-4DE4-8024-246475073513}"/>
    <dgm:cxn modelId="{A904C312-81BB-4706-B942-587D3FCD802F}" type="presParOf" srcId="{F6EF155B-A7C8-445E-8AFF-6AED838D3246}" destId="{36C80F9A-06CD-44A1-9336-64098DC69E19}" srcOrd="0" destOrd="0" presId="urn:microsoft.com/office/officeart/2005/8/layout/hierarchy3"/>
    <dgm:cxn modelId="{643DE711-BFB9-47B2-826C-87A3F792E8A1}" type="presParOf" srcId="{36C80F9A-06CD-44A1-9336-64098DC69E19}" destId="{6B40919B-BB37-4828-85E9-EC1249E64605}" srcOrd="0" destOrd="0" presId="urn:microsoft.com/office/officeart/2005/8/layout/hierarchy3"/>
    <dgm:cxn modelId="{EF50CB0E-8781-43A8-B5A3-F3E882E76580}" type="presParOf" srcId="{6B40919B-BB37-4828-85E9-EC1249E64605}" destId="{7C7A0CE2-2A69-40FB-AC0F-4726BAD0DB06}" srcOrd="0" destOrd="0" presId="urn:microsoft.com/office/officeart/2005/8/layout/hierarchy3"/>
    <dgm:cxn modelId="{96953B72-4938-4C47-B282-C9141A784F4A}" type="presParOf" srcId="{6B40919B-BB37-4828-85E9-EC1249E64605}" destId="{EFC5E71A-A82C-412B-9623-21F880F02E68}" srcOrd="1" destOrd="0" presId="urn:microsoft.com/office/officeart/2005/8/layout/hierarchy3"/>
    <dgm:cxn modelId="{437E5491-9AC2-49A7-892F-BEF46FDD29BA}" type="presParOf" srcId="{36C80F9A-06CD-44A1-9336-64098DC69E19}" destId="{79E5A417-94BB-4C21-9858-8C63E41498AB}" srcOrd="1" destOrd="0" presId="urn:microsoft.com/office/officeart/2005/8/layout/hierarchy3"/>
    <dgm:cxn modelId="{4BB6BCA9-6E8A-4D50-AF40-671A50605F59}" type="presParOf" srcId="{79E5A417-94BB-4C21-9858-8C63E41498AB}" destId="{56848AF5-A745-4720-8397-9D09C9376693}" srcOrd="0" destOrd="0" presId="urn:microsoft.com/office/officeart/2005/8/layout/hierarchy3"/>
    <dgm:cxn modelId="{A9B05633-9E9D-420F-BACB-CD43C335921A}" type="presParOf" srcId="{79E5A417-94BB-4C21-9858-8C63E41498AB}" destId="{C8B2AC0F-5A9E-47D2-B0C7-B94FAFA33ADF}" srcOrd="1" destOrd="0" presId="urn:microsoft.com/office/officeart/2005/8/layout/hierarchy3"/>
    <dgm:cxn modelId="{52068EFD-F1F7-4F70-AB52-71E1232A174C}" type="presParOf" srcId="{79E5A417-94BB-4C21-9858-8C63E41498AB}" destId="{789A5B19-1320-4354-BA0D-57E2A6201903}" srcOrd="2" destOrd="0" presId="urn:microsoft.com/office/officeart/2005/8/layout/hierarchy3"/>
    <dgm:cxn modelId="{A94452CC-20D5-475C-B3DF-9844B93221BF}" type="presParOf" srcId="{79E5A417-94BB-4C21-9858-8C63E41498AB}" destId="{0BBE17CA-8344-4E85-9AAB-F92576FF396B}" srcOrd="3" destOrd="0" presId="urn:microsoft.com/office/officeart/2005/8/layout/hierarchy3"/>
    <dgm:cxn modelId="{F9D4DB89-FA55-45F8-91BB-844B9E469EFE}" type="presParOf" srcId="{79E5A417-94BB-4C21-9858-8C63E41498AB}" destId="{41EC4876-ECD6-42CE-B776-E230FF3969DD}" srcOrd="4" destOrd="0" presId="urn:microsoft.com/office/officeart/2005/8/layout/hierarchy3"/>
    <dgm:cxn modelId="{05B7DC36-53EA-4789-A2E4-B73C7F00F9D5}" type="presParOf" srcId="{79E5A417-94BB-4C21-9858-8C63E41498AB}" destId="{64812F5C-9DEF-4D9B-A78B-0E7597A4A4E8}" srcOrd="5" destOrd="0" presId="urn:microsoft.com/office/officeart/2005/8/layout/hierarchy3"/>
    <dgm:cxn modelId="{99DBB0DD-484B-4CD5-8D4F-49AE763B216D}" type="presParOf" srcId="{79E5A417-94BB-4C21-9858-8C63E41498AB}" destId="{42A6ABFC-104E-4AA9-AF71-31CE6FCD2760}" srcOrd="6" destOrd="0" presId="urn:microsoft.com/office/officeart/2005/8/layout/hierarchy3"/>
    <dgm:cxn modelId="{D6442102-80D8-4EFB-8236-54543C067DC3}" type="presParOf" srcId="{79E5A417-94BB-4C21-9858-8C63E41498AB}" destId="{0D52CB3A-DC71-48C2-93C1-319D8A93672A}" srcOrd="7" destOrd="0" presId="urn:microsoft.com/office/officeart/2005/8/layout/hierarchy3"/>
    <dgm:cxn modelId="{A9270974-D9BA-4320-9306-D0E9D3A3AC2D}" type="presParOf" srcId="{79E5A417-94BB-4C21-9858-8C63E41498AB}" destId="{A318D156-E9F3-4753-920B-CA284E9A8A47}" srcOrd="8" destOrd="0" presId="urn:microsoft.com/office/officeart/2005/8/layout/hierarchy3"/>
    <dgm:cxn modelId="{ED75FF90-3FA8-4B90-80D7-BA59471DDD77}" type="presParOf" srcId="{79E5A417-94BB-4C21-9858-8C63E41498AB}" destId="{5A8C2F00-1D22-45F3-B94C-AB636AAB2759}" srcOrd="9" destOrd="0" presId="urn:microsoft.com/office/officeart/2005/8/layout/hierarchy3"/>
    <dgm:cxn modelId="{9077A15E-B483-48BC-B2FD-9456126ABDFE}" type="presParOf" srcId="{79E5A417-94BB-4C21-9858-8C63E41498AB}" destId="{B905472E-D0A6-4043-9986-8766C5F62C7A}" srcOrd="10" destOrd="0" presId="urn:microsoft.com/office/officeart/2005/8/layout/hierarchy3"/>
    <dgm:cxn modelId="{D2816693-C8C7-4CDB-9B1B-013953B586AD}" type="presParOf" srcId="{79E5A417-94BB-4C21-9858-8C63E41498AB}" destId="{2E9E8C9F-2BF0-4FF3-B779-7CB7A85BDBA8}" srcOrd="11" destOrd="0" presId="urn:microsoft.com/office/officeart/2005/8/layout/hierarchy3"/>
    <dgm:cxn modelId="{DDC836C6-31C1-49F3-88BD-1281F918FE1F}" type="presParOf" srcId="{79E5A417-94BB-4C21-9858-8C63E41498AB}" destId="{8546EA8E-3A5B-49F7-81DA-C4C73061B837}" srcOrd="12" destOrd="0" presId="urn:microsoft.com/office/officeart/2005/8/layout/hierarchy3"/>
    <dgm:cxn modelId="{27F7AEA7-4E98-43F9-92E1-2790A81D7136}" type="presParOf" srcId="{79E5A417-94BB-4C21-9858-8C63E41498AB}" destId="{BE0F6E63-5FCF-4965-93C6-8FFB01255C06}" srcOrd="13" destOrd="0" presId="urn:microsoft.com/office/officeart/2005/8/layout/hierarchy3"/>
    <dgm:cxn modelId="{CD8998DE-026F-4267-9C2F-7A7F68DBDD8D}" type="presParOf" srcId="{F6EF155B-A7C8-445E-8AFF-6AED838D3246}" destId="{A2E22689-4EB9-49C4-8002-EE0CDA1F1F6F}" srcOrd="1" destOrd="0" presId="urn:microsoft.com/office/officeart/2005/8/layout/hierarchy3"/>
    <dgm:cxn modelId="{EEDE4663-9480-48DE-8E7E-578475D91B0D}" type="presParOf" srcId="{A2E22689-4EB9-49C4-8002-EE0CDA1F1F6F}" destId="{FB1BEDD6-0078-424D-A72E-22BD5C8DD39F}" srcOrd="0" destOrd="0" presId="urn:microsoft.com/office/officeart/2005/8/layout/hierarchy3"/>
    <dgm:cxn modelId="{83A5A5DB-6236-46CD-8B10-6CDF790F2D6E}" type="presParOf" srcId="{FB1BEDD6-0078-424D-A72E-22BD5C8DD39F}" destId="{7443DBCC-B1E5-4E2D-A20C-8411AA2D0DAE}" srcOrd="0" destOrd="0" presId="urn:microsoft.com/office/officeart/2005/8/layout/hierarchy3"/>
    <dgm:cxn modelId="{E8601EF0-168C-4870-9BC8-B8F9A39E98BC}" type="presParOf" srcId="{FB1BEDD6-0078-424D-A72E-22BD5C8DD39F}" destId="{F51D94F2-E453-4100-B01F-1472498888A5}" srcOrd="1" destOrd="0" presId="urn:microsoft.com/office/officeart/2005/8/layout/hierarchy3"/>
    <dgm:cxn modelId="{F839CC38-E86F-49B9-97C3-4EF6761CFA94}" type="presParOf" srcId="{A2E22689-4EB9-49C4-8002-EE0CDA1F1F6F}" destId="{162A108F-52FB-4F39-AF2C-6B8CC3E04126}" srcOrd="1" destOrd="0" presId="urn:microsoft.com/office/officeart/2005/8/layout/hierarchy3"/>
    <dgm:cxn modelId="{632C3B47-E777-4DED-B864-7C20212017AE}" type="presParOf" srcId="{162A108F-52FB-4F39-AF2C-6B8CC3E04126}" destId="{E140519F-02E8-4968-8350-0A2FA13F3744}" srcOrd="0" destOrd="0" presId="urn:microsoft.com/office/officeart/2005/8/layout/hierarchy3"/>
    <dgm:cxn modelId="{2EA77E37-2B55-44E4-81DA-4E1F3DC5C14D}" type="presParOf" srcId="{162A108F-52FB-4F39-AF2C-6B8CC3E04126}" destId="{F03FC6A5-B5BD-4CCF-A84B-2E3863EDF4C9}" srcOrd="1" destOrd="0" presId="urn:microsoft.com/office/officeart/2005/8/layout/hierarchy3"/>
    <dgm:cxn modelId="{B0149BBD-BEE3-4562-A3F6-A3D436391C23}" type="presParOf" srcId="{162A108F-52FB-4F39-AF2C-6B8CC3E04126}" destId="{AB0680F1-40B9-4C8C-ABA6-80ABFF5DF4DB}" srcOrd="2" destOrd="0" presId="urn:microsoft.com/office/officeart/2005/8/layout/hierarchy3"/>
    <dgm:cxn modelId="{2568A793-91CB-46A4-988F-46477C95E6C2}" type="presParOf" srcId="{162A108F-52FB-4F39-AF2C-6B8CC3E04126}" destId="{EE983012-B630-4B81-A3AF-FA2F6913FDA3}" srcOrd="3" destOrd="0" presId="urn:microsoft.com/office/officeart/2005/8/layout/hierarchy3"/>
    <dgm:cxn modelId="{E4AF36E2-FF8F-4192-94DC-F1A58C0E65DF}" type="presParOf" srcId="{162A108F-52FB-4F39-AF2C-6B8CC3E04126}" destId="{7E171C28-848C-4E57-BD21-D04F1EA5E6E0}" srcOrd="4" destOrd="0" presId="urn:microsoft.com/office/officeart/2005/8/layout/hierarchy3"/>
    <dgm:cxn modelId="{2EEF94B0-F271-4361-933E-30E56F85DDBF}" type="presParOf" srcId="{162A108F-52FB-4F39-AF2C-6B8CC3E04126}" destId="{327AA4CC-1643-4BB2-A2A6-2AB922BF61AD}" srcOrd="5" destOrd="0" presId="urn:microsoft.com/office/officeart/2005/8/layout/hierarchy3"/>
    <dgm:cxn modelId="{0716AA09-8D4E-47E6-86A5-D1F500B7C1BF}" type="presParOf" srcId="{162A108F-52FB-4F39-AF2C-6B8CC3E04126}" destId="{E69419E0-7C56-4393-89C8-5C689F6EE7FF}" srcOrd="6" destOrd="0" presId="urn:microsoft.com/office/officeart/2005/8/layout/hierarchy3"/>
    <dgm:cxn modelId="{D2D7DB68-7F3B-462E-A99B-1071FB290C3E}" type="presParOf" srcId="{162A108F-52FB-4F39-AF2C-6B8CC3E04126}" destId="{6EDCBD9A-D942-4930-9E14-B9B997893945}" srcOrd="7" destOrd="0" presId="urn:microsoft.com/office/officeart/2005/8/layout/hierarchy3"/>
    <dgm:cxn modelId="{9F47748A-81DD-4039-AFCE-006058A2017F}" type="presParOf" srcId="{162A108F-52FB-4F39-AF2C-6B8CC3E04126}" destId="{8D1DBBA0-9776-4C6A-B0B6-FC8F0B584EB2}" srcOrd="8" destOrd="0" presId="urn:microsoft.com/office/officeart/2005/8/layout/hierarchy3"/>
    <dgm:cxn modelId="{1818FA6A-3A5D-42C7-AF7A-4DC09494E620}" type="presParOf" srcId="{162A108F-52FB-4F39-AF2C-6B8CC3E04126}" destId="{B459F827-6B1B-4588-8262-C50187FF27F4}" srcOrd="9" destOrd="0" presId="urn:microsoft.com/office/officeart/2005/8/layout/hierarchy3"/>
    <dgm:cxn modelId="{F20A552D-713F-45B5-9D11-C8F73A500214}" type="presParOf" srcId="{162A108F-52FB-4F39-AF2C-6B8CC3E04126}" destId="{FC6CDD83-5A5E-4A4A-BEC7-45FF2D06FB62}" srcOrd="10" destOrd="0" presId="urn:microsoft.com/office/officeart/2005/8/layout/hierarchy3"/>
    <dgm:cxn modelId="{D5A158E2-B36F-43E2-9076-2901900BCDCE}" type="presParOf" srcId="{162A108F-52FB-4F39-AF2C-6B8CC3E04126}" destId="{45270000-D7EE-4EBB-AD74-4A2FE7CAA8B2}" srcOrd="11" destOrd="0" presId="urn:microsoft.com/office/officeart/2005/8/layout/hierarchy3"/>
    <dgm:cxn modelId="{9B53D7C2-0DE9-409E-B550-A6897C486F42}" type="presParOf" srcId="{F6EF155B-A7C8-445E-8AFF-6AED838D3246}" destId="{1517A6C8-7369-4702-BB2F-2B600A853B8B}" srcOrd="2" destOrd="0" presId="urn:microsoft.com/office/officeart/2005/8/layout/hierarchy3"/>
    <dgm:cxn modelId="{9C3F301D-71A6-4DD5-9780-1833E5E252AE}" type="presParOf" srcId="{1517A6C8-7369-4702-BB2F-2B600A853B8B}" destId="{8C7BF158-6A96-4DF5-8707-94151226AB78}" srcOrd="0" destOrd="0" presId="urn:microsoft.com/office/officeart/2005/8/layout/hierarchy3"/>
    <dgm:cxn modelId="{EA5E8B90-02F0-487E-8403-5D8BBC9C4E87}" type="presParOf" srcId="{8C7BF158-6A96-4DF5-8707-94151226AB78}" destId="{18956A8E-CDB7-4E27-A28D-B6D2949175AB}" srcOrd="0" destOrd="0" presId="urn:microsoft.com/office/officeart/2005/8/layout/hierarchy3"/>
    <dgm:cxn modelId="{429DED62-4FB4-4214-9438-030CA83C7799}" type="presParOf" srcId="{8C7BF158-6A96-4DF5-8707-94151226AB78}" destId="{D21864DA-6DCA-4AEC-8318-0E14F9F2D243}" srcOrd="1" destOrd="0" presId="urn:microsoft.com/office/officeart/2005/8/layout/hierarchy3"/>
    <dgm:cxn modelId="{FC64B19A-7965-4DB0-ACB4-38F626375C08}" type="presParOf" srcId="{1517A6C8-7369-4702-BB2F-2B600A853B8B}" destId="{01828A73-469C-489A-8844-C65068C1B602}" srcOrd="1" destOrd="0" presId="urn:microsoft.com/office/officeart/2005/8/layout/hierarchy3"/>
    <dgm:cxn modelId="{D61EB1B8-134E-4E63-A264-739671A4CBB9}" type="presParOf" srcId="{01828A73-469C-489A-8844-C65068C1B602}" destId="{0BEF584B-8D58-465B-B032-720912CE8547}" srcOrd="0" destOrd="0" presId="urn:microsoft.com/office/officeart/2005/8/layout/hierarchy3"/>
    <dgm:cxn modelId="{149A77BB-0691-4F0E-B675-EDB59F2F1E94}" type="presParOf" srcId="{01828A73-469C-489A-8844-C65068C1B602}" destId="{58E1E3A1-2C92-49B3-87C8-13BCD5649018}" srcOrd="1" destOrd="0" presId="urn:microsoft.com/office/officeart/2005/8/layout/hierarchy3"/>
    <dgm:cxn modelId="{A49941D4-37B6-49CD-99D5-2E0D0199672E}" type="presParOf" srcId="{01828A73-469C-489A-8844-C65068C1B602}" destId="{B38C3178-B1BC-4D06-9244-AC3631AF01BE}" srcOrd="2" destOrd="0" presId="urn:microsoft.com/office/officeart/2005/8/layout/hierarchy3"/>
    <dgm:cxn modelId="{E9033E46-7316-4F96-BDAC-6C2D444B1824}" type="presParOf" srcId="{01828A73-469C-489A-8844-C65068C1B602}" destId="{E5C630A9-8D6B-4169-A73B-7E2769A7E3EF}" srcOrd="3" destOrd="0" presId="urn:microsoft.com/office/officeart/2005/8/layout/hierarchy3"/>
    <dgm:cxn modelId="{85A5E03A-0E45-4F38-BE6C-48208B1414EF}" type="presParOf" srcId="{01828A73-469C-489A-8844-C65068C1B602}" destId="{C0CC0ECA-FFDE-41B7-B169-B5BD953D0E69}" srcOrd="4" destOrd="0" presId="urn:microsoft.com/office/officeart/2005/8/layout/hierarchy3"/>
    <dgm:cxn modelId="{B3E26DF6-B5FE-4C8B-8D68-88B361DCA397}" type="presParOf" srcId="{01828A73-469C-489A-8844-C65068C1B602}" destId="{E829973B-0D6C-47F4-9F9E-61655020C649}" srcOrd="5" destOrd="0" presId="urn:microsoft.com/office/officeart/2005/8/layout/hierarchy3"/>
    <dgm:cxn modelId="{311CBAAC-98D5-44B5-B916-BB2473A541A5}" type="presParOf" srcId="{01828A73-469C-489A-8844-C65068C1B602}" destId="{D7F6AE97-1FCC-498B-A38C-77EA7EC5169D}" srcOrd="6" destOrd="0" presId="urn:microsoft.com/office/officeart/2005/8/layout/hierarchy3"/>
    <dgm:cxn modelId="{B7897F37-07B1-45C1-9D3F-1D8B16867876}" type="presParOf" srcId="{01828A73-469C-489A-8844-C65068C1B602}" destId="{99EACB84-EFBD-487D-806F-18538B75C19E}" srcOrd="7" destOrd="0" presId="urn:microsoft.com/office/officeart/2005/8/layout/hierarchy3"/>
    <dgm:cxn modelId="{6D625590-611C-44D9-B668-77B195140FEE}" type="presParOf" srcId="{01828A73-469C-489A-8844-C65068C1B602}" destId="{A697D8C6-7266-4ABC-8675-54D0DFA07750}" srcOrd="8" destOrd="0" presId="urn:microsoft.com/office/officeart/2005/8/layout/hierarchy3"/>
    <dgm:cxn modelId="{450E0A19-BF02-4BE9-A223-ACBB4BA18B44}" type="presParOf" srcId="{01828A73-469C-489A-8844-C65068C1B602}" destId="{A8FC2E9E-8B1C-49AF-B1BB-14C76DFB814B}" srcOrd="9" destOrd="0" presId="urn:microsoft.com/office/officeart/2005/8/layout/hierarchy3"/>
    <dgm:cxn modelId="{3F86C4FB-3E1D-4647-8A17-29B77F2A056D}" type="presParOf" srcId="{01828A73-469C-489A-8844-C65068C1B602}" destId="{80B265EF-BE78-421A-8761-A8EC96632E34}" srcOrd="10" destOrd="0" presId="urn:microsoft.com/office/officeart/2005/8/layout/hierarchy3"/>
    <dgm:cxn modelId="{78D86B33-3FD2-41AC-8387-297BD437F005}" type="presParOf" srcId="{01828A73-469C-489A-8844-C65068C1B602}" destId="{48ED73DD-EDBF-4B5A-A6EC-082CDD5523BB}" srcOrd="11" destOrd="0" presId="urn:microsoft.com/office/officeart/2005/8/layout/hierarchy3"/>
    <dgm:cxn modelId="{5AC42943-64AD-4CA2-A5EF-DE4F4CF24604}" type="presParOf" srcId="{01828A73-469C-489A-8844-C65068C1B602}" destId="{5E229747-2FBC-41CC-BA60-568F38282513}" srcOrd="12" destOrd="0" presId="urn:microsoft.com/office/officeart/2005/8/layout/hierarchy3"/>
    <dgm:cxn modelId="{707733D2-7D2D-4231-913B-53B782CB72D3}" type="presParOf" srcId="{01828A73-469C-489A-8844-C65068C1B602}" destId="{562FA782-CA7C-4165-BA82-02CAC161BB51}" srcOrd="13" destOrd="0" presId="urn:microsoft.com/office/officeart/2005/8/layout/hierarchy3"/>
    <dgm:cxn modelId="{4616F06A-E649-43C6-8A85-ABDA50BB1941}" type="presParOf" srcId="{F6EF155B-A7C8-445E-8AFF-6AED838D3246}" destId="{6781E30B-3985-46DC-8F1C-F4EAA42E176D}" srcOrd="3" destOrd="0" presId="urn:microsoft.com/office/officeart/2005/8/layout/hierarchy3"/>
    <dgm:cxn modelId="{8E0612A8-9F40-4BC0-8645-B162FA5803CB}" type="presParOf" srcId="{6781E30B-3985-46DC-8F1C-F4EAA42E176D}" destId="{3ACFDA68-73F0-4198-A721-2E250517F92A}" srcOrd="0" destOrd="0" presId="urn:microsoft.com/office/officeart/2005/8/layout/hierarchy3"/>
    <dgm:cxn modelId="{4C760E41-430E-4CB0-AD3C-C2CBE3AA2B6D}" type="presParOf" srcId="{3ACFDA68-73F0-4198-A721-2E250517F92A}" destId="{08675CA3-ACE3-43FB-9FFC-7ACF0607D29A}" srcOrd="0" destOrd="0" presId="urn:microsoft.com/office/officeart/2005/8/layout/hierarchy3"/>
    <dgm:cxn modelId="{E41A8F13-4886-4AA5-BA3A-71A6D7577D99}" type="presParOf" srcId="{3ACFDA68-73F0-4198-A721-2E250517F92A}" destId="{CA5CC9CC-0543-4856-9136-1E54232F79B2}" srcOrd="1" destOrd="0" presId="urn:microsoft.com/office/officeart/2005/8/layout/hierarchy3"/>
    <dgm:cxn modelId="{450EB45E-6B5F-4305-90DD-BF225E4AC52F}" type="presParOf" srcId="{6781E30B-3985-46DC-8F1C-F4EAA42E176D}" destId="{EDD7B164-1D90-4718-8AF8-28A93CF52A65}" srcOrd="1" destOrd="0" presId="urn:microsoft.com/office/officeart/2005/8/layout/hierarchy3"/>
    <dgm:cxn modelId="{C69DC5F6-D213-4862-BF46-871588AE984F}" type="presParOf" srcId="{EDD7B164-1D90-4718-8AF8-28A93CF52A65}" destId="{5CCA0040-AA11-4F3D-8B2C-728486AC309A}" srcOrd="0" destOrd="0" presId="urn:microsoft.com/office/officeart/2005/8/layout/hierarchy3"/>
    <dgm:cxn modelId="{846ED49D-4720-4ABB-84D3-B04617F5A2E4}" type="presParOf" srcId="{EDD7B164-1D90-4718-8AF8-28A93CF52A65}" destId="{87648B3D-51FC-41B6-B6A5-AAAACE842E73}" srcOrd="1" destOrd="0" presId="urn:microsoft.com/office/officeart/2005/8/layout/hierarchy3"/>
    <dgm:cxn modelId="{1AD6AFFD-24B1-4BEB-A9F0-8981C1685131}" type="presParOf" srcId="{EDD7B164-1D90-4718-8AF8-28A93CF52A65}" destId="{D9498518-F24A-45AE-8E99-CC390025C7CB}" srcOrd="2" destOrd="0" presId="urn:microsoft.com/office/officeart/2005/8/layout/hierarchy3"/>
    <dgm:cxn modelId="{0902DC5B-D524-4A01-A60F-3EA410067955}" type="presParOf" srcId="{EDD7B164-1D90-4718-8AF8-28A93CF52A65}" destId="{4831F210-A7C9-4604-B560-D2AECE73ADFE}" srcOrd="3" destOrd="0" presId="urn:microsoft.com/office/officeart/2005/8/layout/hierarchy3"/>
    <dgm:cxn modelId="{61880494-52C6-4DB8-B9B7-D1393DE6DF94}" type="presParOf" srcId="{EDD7B164-1D90-4718-8AF8-28A93CF52A65}" destId="{C5380A5C-E96C-48A2-B30A-72CF3D1358BE}" srcOrd="4" destOrd="0" presId="urn:microsoft.com/office/officeart/2005/8/layout/hierarchy3"/>
    <dgm:cxn modelId="{A4DE5A52-C955-43B2-B854-D14A9BAA61AA}" type="presParOf" srcId="{EDD7B164-1D90-4718-8AF8-28A93CF52A65}" destId="{016B752E-1B7C-4EC7-8887-DA6CA608A04F}" srcOrd="5" destOrd="0" presId="urn:microsoft.com/office/officeart/2005/8/layout/hierarchy3"/>
    <dgm:cxn modelId="{972EE191-E974-4C30-B36A-4CE83DDF3B31}" type="presParOf" srcId="{EDD7B164-1D90-4718-8AF8-28A93CF52A65}" destId="{E52E84F1-5181-4371-AFE8-77B995511840}" srcOrd="6" destOrd="0" presId="urn:microsoft.com/office/officeart/2005/8/layout/hierarchy3"/>
    <dgm:cxn modelId="{43C2F19B-A8AE-4C82-B646-14E3FE9407E8}" type="presParOf" srcId="{EDD7B164-1D90-4718-8AF8-28A93CF52A65}" destId="{51F256E6-9607-446D-9A0B-D97C8CB9D237}" srcOrd="7" destOrd="0" presId="urn:microsoft.com/office/officeart/2005/8/layout/hierarchy3"/>
    <dgm:cxn modelId="{4E9CB590-4BE7-4423-A05D-81606664CE8E}" type="presParOf" srcId="{EDD7B164-1D90-4718-8AF8-28A93CF52A65}" destId="{5AB3BDB7-3ED2-4129-A45E-409D32DA2ED1}" srcOrd="8" destOrd="0" presId="urn:microsoft.com/office/officeart/2005/8/layout/hierarchy3"/>
    <dgm:cxn modelId="{4CB6A46F-E7E1-424A-ACBD-2FBAC0ABACDD}" type="presParOf" srcId="{EDD7B164-1D90-4718-8AF8-28A93CF52A65}" destId="{A2E19ADE-37E5-4BF5-91E0-4DFF2C07A6CF}" srcOrd="9" destOrd="0" presId="urn:microsoft.com/office/officeart/2005/8/layout/hierarchy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7A0CE2-2A69-40FB-AC0F-4726BAD0DB06}">
      <dsp:nvSpPr>
        <dsp:cNvPr id="0" name=""/>
        <dsp:cNvSpPr/>
      </dsp:nvSpPr>
      <dsp:spPr>
        <a:xfrm>
          <a:off x="265431" y="2027"/>
          <a:ext cx="1107341" cy="662275"/>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Business Solutons</a:t>
          </a:r>
          <a:endParaRPr lang="en-IN" sz="1200" kern="1200"/>
        </a:p>
      </dsp:txBody>
      <dsp:txXfrm>
        <a:off x="284828" y="21424"/>
        <a:ext cx="1068547" cy="623481"/>
      </dsp:txXfrm>
    </dsp:sp>
    <dsp:sp modelId="{56848AF5-A745-4720-8397-9D09C9376693}">
      <dsp:nvSpPr>
        <dsp:cNvPr id="0" name=""/>
        <dsp:cNvSpPr/>
      </dsp:nvSpPr>
      <dsp:spPr>
        <a:xfrm>
          <a:off x="376165" y="664303"/>
          <a:ext cx="110734" cy="457965"/>
        </a:xfrm>
        <a:custGeom>
          <a:avLst/>
          <a:gdLst/>
          <a:ahLst/>
          <a:cxnLst/>
          <a:rect l="0" t="0" r="0" b="0"/>
          <a:pathLst>
            <a:path>
              <a:moveTo>
                <a:pt x="0" y="0"/>
              </a:moveTo>
              <a:lnTo>
                <a:pt x="0" y="457965"/>
              </a:lnTo>
              <a:lnTo>
                <a:pt x="110734" y="45796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C8B2AC0F-5A9E-47D2-B0C7-B94FAFA33ADF}">
      <dsp:nvSpPr>
        <dsp:cNvPr id="0" name=""/>
        <dsp:cNvSpPr/>
      </dsp:nvSpPr>
      <dsp:spPr>
        <a:xfrm>
          <a:off x="486899" y="78440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Scale It </a:t>
          </a:r>
          <a:r>
            <a:rPr lang="en-IN" sz="1000" b="0" i="0" kern="1200"/>
            <a:t>– Build structured systems and processes</a:t>
          </a:r>
          <a:endParaRPr lang="en-IN" sz="1000" kern="1200"/>
        </a:p>
      </dsp:txBody>
      <dsp:txXfrm>
        <a:off x="506690" y="804200"/>
        <a:ext cx="1013332" cy="636135"/>
      </dsp:txXfrm>
    </dsp:sp>
    <dsp:sp modelId="{789A5B19-1320-4354-BA0D-57E2A6201903}">
      <dsp:nvSpPr>
        <dsp:cNvPr id="0" name=""/>
        <dsp:cNvSpPr/>
      </dsp:nvSpPr>
      <dsp:spPr>
        <a:xfrm>
          <a:off x="376165" y="664303"/>
          <a:ext cx="110734" cy="1253789"/>
        </a:xfrm>
        <a:custGeom>
          <a:avLst/>
          <a:gdLst/>
          <a:ahLst/>
          <a:cxnLst/>
          <a:rect l="0" t="0" r="0" b="0"/>
          <a:pathLst>
            <a:path>
              <a:moveTo>
                <a:pt x="0" y="0"/>
              </a:moveTo>
              <a:lnTo>
                <a:pt x="0" y="1253789"/>
              </a:lnTo>
              <a:lnTo>
                <a:pt x="110734" y="125378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BBE17CA-8344-4E85-9AAB-F92576FF396B}">
      <dsp:nvSpPr>
        <dsp:cNvPr id="0" name=""/>
        <dsp:cNvSpPr/>
      </dsp:nvSpPr>
      <dsp:spPr>
        <a:xfrm>
          <a:off x="486899" y="1580233"/>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10X Sales</a:t>
          </a:r>
          <a:r>
            <a:rPr lang="en-IN" sz="1000" b="0" i="0" kern="1200"/>
            <a:t> – Predictable revenue and pipeline growth</a:t>
          </a:r>
          <a:endParaRPr lang="en-IN" sz="1000" kern="1200"/>
        </a:p>
      </dsp:txBody>
      <dsp:txXfrm>
        <a:off x="506690" y="1600024"/>
        <a:ext cx="1013332" cy="636135"/>
      </dsp:txXfrm>
    </dsp:sp>
    <dsp:sp modelId="{41EC4876-ECD6-42CE-B776-E230FF3969DD}">
      <dsp:nvSpPr>
        <dsp:cNvPr id="0" name=""/>
        <dsp:cNvSpPr/>
      </dsp:nvSpPr>
      <dsp:spPr>
        <a:xfrm>
          <a:off x="376165" y="664303"/>
          <a:ext cx="110734" cy="2049613"/>
        </a:xfrm>
        <a:custGeom>
          <a:avLst/>
          <a:gdLst/>
          <a:ahLst/>
          <a:cxnLst/>
          <a:rect l="0" t="0" r="0" b="0"/>
          <a:pathLst>
            <a:path>
              <a:moveTo>
                <a:pt x="0" y="0"/>
              </a:moveTo>
              <a:lnTo>
                <a:pt x="0" y="2049613"/>
              </a:lnTo>
              <a:lnTo>
                <a:pt x="110734" y="204961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4812F5C-9DEF-4D9B-A78B-0E7597A4A4E8}">
      <dsp:nvSpPr>
        <dsp:cNvPr id="0" name=""/>
        <dsp:cNvSpPr/>
      </dsp:nvSpPr>
      <dsp:spPr>
        <a:xfrm>
          <a:off x="486899" y="2376057"/>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Service Quality Model – Transform service delivery for excellence</a:t>
          </a:r>
          <a:endParaRPr lang="en-IN" sz="1000" kern="1200"/>
        </a:p>
      </dsp:txBody>
      <dsp:txXfrm>
        <a:off x="506690" y="2395848"/>
        <a:ext cx="1013332" cy="636135"/>
      </dsp:txXfrm>
    </dsp:sp>
    <dsp:sp modelId="{42A6ABFC-104E-4AA9-AF71-31CE6FCD2760}">
      <dsp:nvSpPr>
        <dsp:cNvPr id="0" name=""/>
        <dsp:cNvSpPr/>
      </dsp:nvSpPr>
      <dsp:spPr>
        <a:xfrm>
          <a:off x="376165" y="664303"/>
          <a:ext cx="110734" cy="2845437"/>
        </a:xfrm>
        <a:custGeom>
          <a:avLst/>
          <a:gdLst/>
          <a:ahLst/>
          <a:cxnLst/>
          <a:rect l="0" t="0" r="0" b="0"/>
          <a:pathLst>
            <a:path>
              <a:moveTo>
                <a:pt x="0" y="0"/>
              </a:moveTo>
              <a:lnTo>
                <a:pt x="0" y="2845437"/>
              </a:lnTo>
              <a:lnTo>
                <a:pt x="110734" y="28454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D52CB3A-DC71-48C2-93C1-319D8A93672A}">
      <dsp:nvSpPr>
        <dsp:cNvPr id="0" name=""/>
        <dsp:cNvSpPr/>
      </dsp:nvSpPr>
      <dsp:spPr>
        <a:xfrm>
          <a:off x="486899" y="3171881"/>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PMS</a:t>
          </a:r>
          <a:r>
            <a:rPr lang="en-IN" sz="1000" b="0" i="0" kern="1200"/>
            <a:t> – Performance management &amp; employee accountability</a:t>
          </a:r>
          <a:endParaRPr lang="en-IN" sz="1000" kern="1200"/>
        </a:p>
      </dsp:txBody>
      <dsp:txXfrm>
        <a:off x="506690" y="3191672"/>
        <a:ext cx="1013332" cy="636135"/>
      </dsp:txXfrm>
    </dsp:sp>
    <dsp:sp modelId="{A318D156-E9F3-4753-920B-CA284E9A8A47}">
      <dsp:nvSpPr>
        <dsp:cNvPr id="0" name=""/>
        <dsp:cNvSpPr/>
      </dsp:nvSpPr>
      <dsp:spPr>
        <a:xfrm>
          <a:off x="376165" y="664303"/>
          <a:ext cx="110734" cy="3641261"/>
        </a:xfrm>
        <a:custGeom>
          <a:avLst/>
          <a:gdLst/>
          <a:ahLst/>
          <a:cxnLst/>
          <a:rect l="0" t="0" r="0" b="0"/>
          <a:pathLst>
            <a:path>
              <a:moveTo>
                <a:pt x="0" y="0"/>
              </a:moveTo>
              <a:lnTo>
                <a:pt x="0" y="3641261"/>
              </a:lnTo>
              <a:lnTo>
                <a:pt x="110734" y="36412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A8C2F00-1D22-45F3-B94C-AB636AAB2759}">
      <dsp:nvSpPr>
        <dsp:cNvPr id="0" name=""/>
        <dsp:cNvSpPr/>
      </dsp:nvSpPr>
      <dsp:spPr>
        <a:xfrm>
          <a:off x="486899" y="3967705"/>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LinkedIn Marketing</a:t>
          </a:r>
          <a:r>
            <a:rPr lang="en-IN" sz="1000" b="0" i="0" kern="1200"/>
            <a:t> – Build brand authority and generate leads</a:t>
          </a:r>
          <a:endParaRPr lang="en-IN" sz="1000" kern="1200"/>
        </a:p>
      </dsp:txBody>
      <dsp:txXfrm>
        <a:off x="506690" y="3987496"/>
        <a:ext cx="1013332" cy="636135"/>
      </dsp:txXfrm>
    </dsp:sp>
    <dsp:sp modelId="{B905472E-D0A6-4043-9986-8766C5F62C7A}">
      <dsp:nvSpPr>
        <dsp:cNvPr id="0" name=""/>
        <dsp:cNvSpPr/>
      </dsp:nvSpPr>
      <dsp:spPr>
        <a:xfrm>
          <a:off x="376165" y="664303"/>
          <a:ext cx="110734" cy="4437084"/>
        </a:xfrm>
        <a:custGeom>
          <a:avLst/>
          <a:gdLst/>
          <a:ahLst/>
          <a:cxnLst/>
          <a:rect l="0" t="0" r="0" b="0"/>
          <a:pathLst>
            <a:path>
              <a:moveTo>
                <a:pt x="0" y="0"/>
              </a:moveTo>
              <a:lnTo>
                <a:pt x="0" y="4437084"/>
              </a:lnTo>
              <a:lnTo>
                <a:pt x="110734" y="4437084"/>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2E9E8C9F-2BF0-4FF3-B779-7CB7A85BDBA8}">
      <dsp:nvSpPr>
        <dsp:cNvPr id="0" name=""/>
        <dsp:cNvSpPr/>
      </dsp:nvSpPr>
      <dsp:spPr>
        <a:xfrm>
          <a:off x="486899" y="476352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Management</a:t>
          </a:r>
          <a:r>
            <a:rPr lang="en-IN" sz="1000" b="0" i="0" kern="1200"/>
            <a:t> – Optimize stock, free working capital</a:t>
          </a:r>
          <a:endParaRPr lang="en-IN" sz="1000" kern="1200"/>
        </a:p>
      </dsp:txBody>
      <dsp:txXfrm>
        <a:off x="506690" y="4783320"/>
        <a:ext cx="1013332" cy="636135"/>
      </dsp:txXfrm>
    </dsp:sp>
    <dsp:sp modelId="{8546EA8E-3A5B-49F7-81DA-C4C73061B837}">
      <dsp:nvSpPr>
        <dsp:cNvPr id="0" name=""/>
        <dsp:cNvSpPr/>
      </dsp:nvSpPr>
      <dsp:spPr>
        <a:xfrm>
          <a:off x="376165" y="664303"/>
          <a:ext cx="110734" cy="5232908"/>
        </a:xfrm>
        <a:custGeom>
          <a:avLst/>
          <a:gdLst/>
          <a:ahLst/>
          <a:cxnLst/>
          <a:rect l="0" t="0" r="0" b="0"/>
          <a:pathLst>
            <a:path>
              <a:moveTo>
                <a:pt x="0" y="0"/>
              </a:moveTo>
              <a:lnTo>
                <a:pt x="0" y="5232908"/>
              </a:lnTo>
              <a:lnTo>
                <a:pt x="110734" y="5232908"/>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E0F6E63-5FCF-4965-93C6-8FFB01255C06}">
      <dsp:nvSpPr>
        <dsp:cNvPr id="0" name=""/>
        <dsp:cNvSpPr/>
      </dsp:nvSpPr>
      <dsp:spPr>
        <a:xfrm>
          <a:off x="486899" y="5559353"/>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CRM Software</a:t>
          </a:r>
          <a:r>
            <a:rPr lang="en-IN" sz="1000" b="0" i="0" kern="1200"/>
            <a:t> – Track customers, improve sales efficiency</a:t>
          </a:r>
          <a:endParaRPr lang="en-IN" sz="1000" kern="1200"/>
        </a:p>
      </dsp:txBody>
      <dsp:txXfrm>
        <a:off x="506690" y="5579144"/>
        <a:ext cx="1013332" cy="636135"/>
      </dsp:txXfrm>
    </dsp:sp>
    <dsp:sp modelId="{7443DBCC-B1E5-4E2D-A20C-8411AA2D0DAE}">
      <dsp:nvSpPr>
        <dsp:cNvPr id="0" name=""/>
        <dsp:cNvSpPr/>
      </dsp:nvSpPr>
      <dsp:spPr>
        <a:xfrm>
          <a:off x="1612985" y="2027"/>
          <a:ext cx="1107341" cy="662275"/>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Lean Manufacturing Solutions</a:t>
          </a:r>
          <a:endParaRPr lang="en-IN" sz="1200" kern="1200"/>
        </a:p>
      </dsp:txBody>
      <dsp:txXfrm>
        <a:off x="1632382" y="21424"/>
        <a:ext cx="1068547" cy="623481"/>
      </dsp:txXfrm>
    </dsp:sp>
    <dsp:sp modelId="{E140519F-02E8-4968-8350-0A2FA13F3744}">
      <dsp:nvSpPr>
        <dsp:cNvPr id="0" name=""/>
        <dsp:cNvSpPr/>
      </dsp:nvSpPr>
      <dsp:spPr>
        <a:xfrm>
          <a:off x="1723719" y="664303"/>
          <a:ext cx="110734" cy="457965"/>
        </a:xfrm>
        <a:custGeom>
          <a:avLst/>
          <a:gdLst/>
          <a:ahLst/>
          <a:cxnLst/>
          <a:rect l="0" t="0" r="0" b="0"/>
          <a:pathLst>
            <a:path>
              <a:moveTo>
                <a:pt x="0" y="0"/>
              </a:moveTo>
              <a:lnTo>
                <a:pt x="0" y="457965"/>
              </a:lnTo>
              <a:lnTo>
                <a:pt x="110734" y="45796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F03FC6A5-B5BD-4CCF-A84B-2E3863EDF4C9}">
      <dsp:nvSpPr>
        <dsp:cNvPr id="0" name=""/>
        <dsp:cNvSpPr/>
      </dsp:nvSpPr>
      <dsp:spPr>
        <a:xfrm>
          <a:off x="1834453" y="78440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5S</a:t>
          </a:r>
          <a:r>
            <a:rPr lang="en-IN" sz="1000" b="0" i="0" kern="1200"/>
            <a:t> – Workplace organization for efficiency</a:t>
          </a:r>
          <a:endParaRPr lang="en-IN" sz="1000" kern="1200"/>
        </a:p>
      </dsp:txBody>
      <dsp:txXfrm>
        <a:off x="1854244" y="804200"/>
        <a:ext cx="1013332" cy="636135"/>
      </dsp:txXfrm>
    </dsp:sp>
    <dsp:sp modelId="{AB0680F1-40B9-4C8C-ABA6-80ABFF5DF4DB}">
      <dsp:nvSpPr>
        <dsp:cNvPr id="0" name=""/>
        <dsp:cNvSpPr/>
      </dsp:nvSpPr>
      <dsp:spPr>
        <a:xfrm>
          <a:off x="1723719" y="664303"/>
          <a:ext cx="110734" cy="1253789"/>
        </a:xfrm>
        <a:custGeom>
          <a:avLst/>
          <a:gdLst/>
          <a:ahLst/>
          <a:cxnLst/>
          <a:rect l="0" t="0" r="0" b="0"/>
          <a:pathLst>
            <a:path>
              <a:moveTo>
                <a:pt x="0" y="0"/>
              </a:moveTo>
              <a:lnTo>
                <a:pt x="0" y="1253789"/>
              </a:lnTo>
              <a:lnTo>
                <a:pt x="110734" y="125378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E983012-B630-4B81-A3AF-FA2F6913FDA3}">
      <dsp:nvSpPr>
        <dsp:cNvPr id="0" name=""/>
        <dsp:cNvSpPr/>
      </dsp:nvSpPr>
      <dsp:spPr>
        <a:xfrm>
          <a:off x="1834453" y="1580233"/>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TPM</a:t>
          </a:r>
          <a:r>
            <a:rPr lang="en-IN" sz="1000" b="0" i="0" kern="1200"/>
            <a:t> – Maximize machine uptime &amp; productivity</a:t>
          </a:r>
          <a:endParaRPr lang="en-IN" sz="1000" kern="1200"/>
        </a:p>
      </dsp:txBody>
      <dsp:txXfrm>
        <a:off x="1854244" y="1600024"/>
        <a:ext cx="1013332" cy="636135"/>
      </dsp:txXfrm>
    </dsp:sp>
    <dsp:sp modelId="{7E171C28-848C-4E57-BD21-D04F1EA5E6E0}">
      <dsp:nvSpPr>
        <dsp:cNvPr id="0" name=""/>
        <dsp:cNvSpPr/>
      </dsp:nvSpPr>
      <dsp:spPr>
        <a:xfrm>
          <a:off x="1723719" y="664303"/>
          <a:ext cx="110734" cy="2049613"/>
        </a:xfrm>
        <a:custGeom>
          <a:avLst/>
          <a:gdLst/>
          <a:ahLst/>
          <a:cxnLst/>
          <a:rect l="0" t="0" r="0" b="0"/>
          <a:pathLst>
            <a:path>
              <a:moveTo>
                <a:pt x="0" y="0"/>
              </a:moveTo>
              <a:lnTo>
                <a:pt x="0" y="2049613"/>
              </a:lnTo>
              <a:lnTo>
                <a:pt x="110734" y="204961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327AA4CC-1643-4BB2-A2A6-2AB922BF61AD}">
      <dsp:nvSpPr>
        <dsp:cNvPr id="0" name=""/>
        <dsp:cNvSpPr/>
      </dsp:nvSpPr>
      <dsp:spPr>
        <a:xfrm>
          <a:off x="1834453" y="2376057"/>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Faster changeovers, reduced downtime</a:t>
          </a:r>
          <a:endParaRPr lang="en-IN" sz="1000" kern="1200"/>
        </a:p>
      </dsp:txBody>
      <dsp:txXfrm>
        <a:off x="1854244" y="2395848"/>
        <a:ext cx="1013332" cy="636135"/>
      </dsp:txXfrm>
    </dsp:sp>
    <dsp:sp modelId="{E69419E0-7C56-4393-89C8-5C689F6EE7FF}">
      <dsp:nvSpPr>
        <dsp:cNvPr id="0" name=""/>
        <dsp:cNvSpPr/>
      </dsp:nvSpPr>
      <dsp:spPr>
        <a:xfrm>
          <a:off x="1723719" y="664303"/>
          <a:ext cx="110734" cy="2845437"/>
        </a:xfrm>
        <a:custGeom>
          <a:avLst/>
          <a:gdLst/>
          <a:ahLst/>
          <a:cxnLst/>
          <a:rect l="0" t="0" r="0" b="0"/>
          <a:pathLst>
            <a:path>
              <a:moveTo>
                <a:pt x="0" y="0"/>
              </a:moveTo>
              <a:lnTo>
                <a:pt x="0" y="2845437"/>
              </a:lnTo>
              <a:lnTo>
                <a:pt x="110734" y="28454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EDCBD9A-D942-4930-9E14-B9B997893945}">
      <dsp:nvSpPr>
        <dsp:cNvPr id="0" name=""/>
        <dsp:cNvSpPr/>
      </dsp:nvSpPr>
      <dsp:spPr>
        <a:xfrm>
          <a:off x="1834453" y="3171881"/>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Kaizen</a:t>
          </a:r>
          <a:r>
            <a:rPr lang="en-IN" sz="1000" b="0" i="0" kern="1200"/>
            <a:t> – Continuous improvement culture</a:t>
          </a:r>
          <a:endParaRPr lang="en-IN" sz="1000" kern="1200"/>
        </a:p>
      </dsp:txBody>
      <dsp:txXfrm>
        <a:off x="1854244" y="3191672"/>
        <a:ext cx="1013332" cy="636135"/>
      </dsp:txXfrm>
    </dsp:sp>
    <dsp:sp modelId="{8D1DBBA0-9776-4C6A-B0B6-FC8F0B584EB2}">
      <dsp:nvSpPr>
        <dsp:cNvPr id="0" name=""/>
        <dsp:cNvSpPr/>
      </dsp:nvSpPr>
      <dsp:spPr>
        <a:xfrm>
          <a:off x="1723719" y="664303"/>
          <a:ext cx="110734" cy="3641261"/>
        </a:xfrm>
        <a:custGeom>
          <a:avLst/>
          <a:gdLst/>
          <a:ahLst/>
          <a:cxnLst/>
          <a:rect l="0" t="0" r="0" b="0"/>
          <a:pathLst>
            <a:path>
              <a:moveTo>
                <a:pt x="0" y="0"/>
              </a:moveTo>
              <a:lnTo>
                <a:pt x="0" y="3641261"/>
              </a:lnTo>
              <a:lnTo>
                <a:pt x="110734" y="36412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459F827-6B1B-4588-8262-C50187FF27F4}">
      <dsp:nvSpPr>
        <dsp:cNvPr id="0" name=""/>
        <dsp:cNvSpPr/>
      </dsp:nvSpPr>
      <dsp:spPr>
        <a:xfrm>
          <a:off x="1834453" y="3967705"/>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Production Lead Time Reduction</a:t>
          </a:r>
          <a:r>
            <a:rPr lang="en-IN" sz="1000" b="0" i="0" kern="1200"/>
            <a:t> – Faster delivery cycles</a:t>
          </a:r>
          <a:endParaRPr lang="en-IN" sz="1000" kern="1200"/>
        </a:p>
      </dsp:txBody>
      <dsp:txXfrm>
        <a:off x="1854244" y="3987496"/>
        <a:ext cx="1013332" cy="636135"/>
      </dsp:txXfrm>
    </dsp:sp>
    <dsp:sp modelId="{FC6CDD83-5A5E-4A4A-BEC7-45FF2D06FB62}">
      <dsp:nvSpPr>
        <dsp:cNvPr id="0" name=""/>
        <dsp:cNvSpPr/>
      </dsp:nvSpPr>
      <dsp:spPr>
        <a:xfrm>
          <a:off x="1723719" y="664303"/>
          <a:ext cx="110734" cy="4437084"/>
        </a:xfrm>
        <a:custGeom>
          <a:avLst/>
          <a:gdLst/>
          <a:ahLst/>
          <a:cxnLst/>
          <a:rect l="0" t="0" r="0" b="0"/>
          <a:pathLst>
            <a:path>
              <a:moveTo>
                <a:pt x="0" y="0"/>
              </a:moveTo>
              <a:lnTo>
                <a:pt x="0" y="4437084"/>
              </a:lnTo>
              <a:lnTo>
                <a:pt x="110734" y="4437084"/>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5270000-D7EE-4EBB-AD74-4A2FE7CAA8B2}">
      <dsp:nvSpPr>
        <dsp:cNvPr id="0" name=""/>
        <dsp:cNvSpPr/>
      </dsp:nvSpPr>
      <dsp:spPr>
        <a:xfrm>
          <a:off x="1834453" y="476352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Reduction</a:t>
          </a:r>
          <a:r>
            <a:rPr lang="en-IN" sz="1000" b="0" i="0" kern="1200"/>
            <a:t> – Optimize resources and cash flow</a:t>
          </a:r>
          <a:endParaRPr lang="en-IN" sz="1000" kern="1200"/>
        </a:p>
      </dsp:txBody>
      <dsp:txXfrm>
        <a:off x="1854244" y="4783320"/>
        <a:ext cx="1013332" cy="636135"/>
      </dsp:txXfrm>
    </dsp:sp>
    <dsp:sp modelId="{18956A8E-CDB7-4E27-A28D-B6D2949175AB}">
      <dsp:nvSpPr>
        <dsp:cNvPr id="0" name=""/>
        <dsp:cNvSpPr/>
      </dsp:nvSpPr>
      <dsp:spPr>
        <a:xfrm>
          <a:off x="2960538" y="2027"/>
          <a:ext cx="1107341" cy="662275"/>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ISO &amp; Certification Consulting</a:t>
          </a:r>
          <a:endParaRPr lang="en-IN" sz="1200" kern="1200"/>
        </a:p>
      </dsp:txBody>
      <dsp:txXfrm>
        <a:off x="2979935" y="21424"/>
        <a:ext cx="1068547" cy="623481"/>
      </dsp:txXfrm>
    </dsp:sp>
    <dsp:sp modelId="{0BEF584B-8D58-465B-B032-720912CE8547}">
      <dsp:nvSpPr>
        <dsp:cNvPr id="0" name=""/>
        <dsp:cNvSpPr/>
      </dsp:nvSpPr>
      <dsp:spPr>
        <a:xfrm>
          <a:off x="3071272" y="664303"/>
          <a:ext cx="110734" cy="457965"/>
        </a:xfrm>
        <a:custGeom>
          <a:avLst/>
          <a:gdLst/>
          <a:ahLst/>
          <a:cxnLst/>
          <a:rect l="0" t="0" r="0" b="0"/>
          <a:pathLst>
            <a:path>
              <a:moveTo>
                <a:pt x="0" y="0"/>
              </a:moveTo>
              <a:lnTo>
                <a:pt x="0" y="457965"/>
              </a:lnTo>
              <a:lnTo>
                <a:pt x="110734" y="45796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8E1E3A1-2C92-49B3-87C8-13BCD5649018}">
      <dsp:nvSpPr>
        <dsp:cNvPr id="0" name=""/>
        <dsp:cNvSpPr/>
      </dsp:nvSpPr>
      <dsp:spPr>
        <a:xfrm>
          <a:off x="3182007" y="78440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9001, 14001, </a:t>
          </a:r>
        </a:p>
        <a:p>
          <a:pPr marL="0" lvl="0" indent="0" algn="ctr" defTabSz="444500">
            <a:lnSpc>
              <a:spcPct val="90000"/>
            </a:lnSpc>
            <a:spcBef>
              <a:spcPct val="0"/>
            </a:spcBef>
            <a:spcAft>
              <a:spcPct val="35000"/>
            </a:spcAft>
            <a:buFont typeface="Arial" panose="020B0604020202020204" pitchFamily="34" charset="0"/>
            <a:buNone/>
          </a:pPr>
          <a:r>
            <a:rPr lang="en-IN" sz="1000" b="0" i="0" kern="1200"/>
            <a:t>45001, 22000,</a:t>
          </a:r>
        </a:p>
        <a:p>
          <a:pPr marL="0" lvl="0" indent="0" algn="ctr" defTabSz="444500">
            <a:lnSpc>
              <a:spcPct val="90000"/>
            </a:lnSpc>
            <a:spcBef>
              <a:spcPct val="0"/>
            </a:spcBef>
            <a:spcAft>
              <a:spcPct val="35000"/>
            </a:spcAft>
            <a:buFont typeface="Arial" panose="020B0604020202020204" pitchFamily="34" charset="0"/>
            <a:buNone/>
          </a:pPr>
          <a:r>
            <a:rPr lang="en-IN" sz="1000" b="0" i="0" kern="1200"/>
            <a:t> 27001, 50001 </a:t>
          </a:r>
          <a:endParaRPr lang="en-IN" sz="1000" b="0" kern="1200"/>
        </a:p>
      </dsp:txBody>
      <dsp:txXfrm>
        <a:off x="3201798" y="804200"/>
        <a:ext cx="1013332" cy="636135"/>
      </dsp:txXfrm>
    </dsp:sp>
    <dsp:sp modelId="{B38C3178-B1BC-4D06-9244-AC3631AF01BE}">
      <dsp:nvSpPr>
        <dsp:cNvPr id="0" name=""/>
        <dsp:cNvSpPr/>
      </dsp:nvSpPr>
      <dsp:spPr>
        <a:xfrm>
          <a:off x="3071272" y="664303"/>
          <a:ext cx="110734" cy="1253789"/>
        </a:xfrm>
        <a:custGeom>
          <a:avLst/>
          <a:gdLst/>
          <a:ahLst/>
          <a:cxnLst/>
          <a:rect l="0" t="0" r="0" b="0"/>
          <a:pathLst>
            <a:path>
              <a:moveTo>
                <a:pt x="0" y="0"/>
              </a:moveTo>
              <a:lnTo>
                <a:pt x="0" y="1253789"/>
              </a:lnTo>
              <a:lnTo>
                <a:pt x="110734" y="125378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5C630A9-8D6B-4169-A73B-7E2769A7E3EF}">
      <dsp:nvSpPr>
        <dsp:cNvPr id="0" name=""/>
        <dsp:cNvSpPr/>
      </dsp:nvSpPr>
      <dsp:spPr>
        <a:xfrm>
          <a:off x="3182007" y="1580233"/>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Textile Certifications: GOTS, WRAP, GRS</a:t>
          </a:r>
          <a:endParaRPr lang="en-IN" sz="1000" b="0" kern="1200"/>
        </a:p>
      </dsp:txBody>
      <dsp:txXfrm>
        <a:off x="3201798" y="1600024"/>
        <a:ext cx="1013332" cy="636135"/>
      </dsp:txXfrm>
    </dsp:sp>
    <dsp:sp modelId="{C0CC0ECA-FFDE-41B7-B169-B5BD953D0E69}">
      <dsp:nvSpPr>
        <dsp:cNvPr id="0" name=""/>
        <dsp:cNvSpPr/>
      </dsp:nvSpPr>
      <dsp:spPr>
        <a:xfrm>
          <a:off x="3071272" y="664303"/>
          <a:ext cx="110734" cy="2120831"/>
        </a:xfrm>
        <a:custGeom>
          <a:avLst/>
          <a:gdLst/>
          <a:ahLst/>
          <a:cxnLst/>
          <a:rect l="0" t="0" r="0" b="0"/>
          <a:pathLst>
            <a:path>
              <a:moveTo>
                <a:pt x="0" y="0"/>
              </a:moveTo>
              <a:lnTo>
                <a:pt x="0" y="2120831"/>
              </a:lnTo>
              <a:lnTo>
                <a:pt x="110734" y="212083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829973B-0D6C-47F4-9F9E-61655020C649}">
      <dsp:nvSpPr>
        <dsp:cNvPr id="0" name=""/>
        <dsp:cNvSpPr/>
      </dsp:nvSpPr>
      <dsp:spPr>
        <a:xfrm>
          <a:off x="3182007" y="2376057"/>
          <a:ext cx="1052914" cy="818154"/>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6000" tIns="0" rIns="19050" bIns="0" numCol="1" spcCol="1270" anchor="ctr" anchorCtr="0">
          <a:noAutofit/>
        </a:bodyPr>
        <a:lstStyle/>
        <a:p>
          <a:pPr marL="0" lvl="0" indent="0" algn="ctr" defTabSz="444500">
            <a:lnSpc>
              <a:spcPct val="90000"/>
            </a:lnSpc>
            <a:spcBef>
              <a:spcPct val="0"/>
            </a:spcBef>
            <a:spcAft>
              <a:spcPct val="35000"/>
            </a:spcAft>
            <a:buNone/>
          </a:pPr>
          <a:r>
            <a:rPr lang="en-IN" sz="1000" b="0" i="0" kern="1200"/>
            <a:t>CE Certification: Machinery, Medical Devices, Pressure Equipment, EMC</a:t>
          </a:r>
          <a:endParaRPr lang="en-IN" sz="1000" kern="1200"/>
        </a:p>
      </dsp:txBody>
      <dsp:txXfrm>
        <a:off x="3205970" y="2400020"/>
        <a:ext cx="1004988" cy="770228"/>
      </dsp:txXfrm>
    </dsp:sp>
    <dsp:sp modelId="{D7F6AE97-1FCC-498B-A38C-77EA7EC5169D}">
      <dsp:nvSpPr>
        <dsp:cNvPr id="0" name=""/>
        <dsp:cNvSpPr/>
      </dsp:nvSpPr>
      <dsp:spPr>
        <a:xfrm>
          <a:off x="3071272" y="664303"/>
          <a:ext cx="110734" cy="2987873"/>
        </a:xfrm>
        <a:custGeom>
          <a:avLst/>
          <a:gdLst/>
          <a:ahLst/>
          <a:cxnLst/>
          <a:rect l="0" t="0" r="0" b="0"/>
          <a:pathLst>
            <a:path>
              <a:moveTo>
                <a:pt x="0" y="0"/>
              </a:moveTo>
              <a:lnTo>
                <a:pt x="0" y="2987873"/>
              </a:lnTo>
              <a:lnTo>
                <a:pt x="110734" y="298787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99EACB84-EFBD-487D-806F-18538B75C19E}">
      <dsp:nvSpPr>
        <dsp:cNvPr id="0" name=""/>
        <dsp:cNvSpPr/>
      </dsp:nvSpPr>
      <dsp:spPr>
        <a:xfrm>
          <a:off x="3182007" y="3314317"/>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Social Compliance: SA 8000, BSCI, ETI,</a:t>
          </a:r>
        </a:p>
        <a:p>
          <a:pPr marL="0" lvl="0" indent="0" algn="ctr" defTabSz="444500">
            <a:lnSpc>
              <a:spcPct val="90000"/>
            </a:lnSpc>
            <a:spcBef>
              <a:spcPct val="0"/>
            </a:spcBef>
            <a:spcAft>
              <a:spcPct val="35000"/>
            </a:spcAft>
            <a:buFont typeface="Arial" panose="020B0604020202020204" pitchFamily="34" charset="0"/>
            <a:buNone/>
          </a:pPr>
          <a:r>
            <a:rPr lang="en-IN" sz="1000" b="0" i="0" kern="1200"/>
            <a:t> Sedex </a:t>
          </a:r>
          <a:endParaRPr lang="en-IN" sz="1000" b="0" kern="1200"/>
        </a:p>
      </dsp:txBody>
      <dsp:txXfrm>
        <a:off x="3201798" y="3334108"/>
        <a:ext cx="1013332" cy="636135"/>
      </dsp:txXfrm>
    </dsp:sp>
    <dsp:sp modelId="{A697D8C6-7266-4ABC-8675-54D0DFA07750}">
      <dsp:nvSpPr>
        <dsp:cNvPr id="0" name=""/>
        <dsp:cNvSpPr/>
      </dsp:nvSpPr>
      <dsp:spPr>
        <a:xfrm>
          <a:off x="3071272" y="664303"/>
          <a:ext cx="110734" cy="3783697"/>
        </a:xfrm>
        <a:custGeom>
          <a:avLst/>
          <a:gdLst/>
          <a:ahLst/>
          <a:cxnLst/>
          <a:rect l="0" t="0" r="0" b="0"/>
          <a:pathLst>
            <a:path>
              <a:moveTo>
                <a:pt x="0" y="0"/>
              </a:moveTo>
              <a:lnTo>
                <a:pt x="0" y="3783697"/>
              </a:lnTo>
              <a:lnTo>
                <a:pt x="110734" y="378369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8FC2E9E-8B1C-49AF-B1BB-14C76DFB814B}">
      <dsp:nvSpPr>
        <dsp:cNvPr id="0" name=""/>
        <dsp:cNvSpPr/>
      </dsp:nvSpPr>
      <dsp:spPr>
        <a:xfrm>
          <a:off x="3182007" y="4110141"/>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13485, ISO 22716, ISO 20400, ISO 21000, ISO 14064 </a:t>
          </a:r>
          <a:endParaRPr lang="en-IN" sz="1000" b="0" kern="1200"/>
        </a:p>
      </dsp:txBody>
      <dsp:txXfrm>
        <a:off x="3201798" y="4129932"/>
        <a:ext cx="1013332" cy="636135"/>
      </dsp:txXfrm>
    </dsp:sp>
    <dsp:sp modelId="{80B265EF-BE78-421A-8761-A8EC96632E34}">
      <dsp:nvSpPr>
        <dsp:cNvPr id="0" name=""/>
        <dsp:cNvSpPr/>
      </dsp:nvSpPr>
      <dsp:spPr>
        <a:xfrm>
          <a:off x="3071272" y="664303"/>
          <a:ext cx="110734" cy="4579521"/>
        </a:xfrm>
        <a:custGeom>
          <a:avLst/>
          <a:gdLst/>
          <a:ahLst/>
          <a:cxnLst/>
          <a:rect l="0" t="0" r="0" b="0"/>
          <a:pathLst>
            <a:path>
              <a:moveTo>
                <a:pt x="0" y="0"/>
              </a:moveTo>
              <a:lnTo>
                <a:pt x="0" y="4579521"/>
              </a:lnTo>
              <a:lnTo>
                <a:pt x="110734" y="457952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ED73DD-EDBF-4B5A-A6EC-082CDD5523BB}">
      <dsp:nvSpPr>
        <dsp:cNvPr id="0" name=""/>
        <dsp:cNvSpPr/>
      </dsp:nvSpPr>
      <dsp:spPr>
        <a:xfrm>
          <a:off x="3182007" y="4905965"/>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GMP, Halal, </a:t>
          </a:r>
        </a:p>
        <a:p>
          <a:pPr marL="0" lvl="0" indent="0" algn="ctr" defTabSz="444500">
            <a:lnSpc>
              <a:spcPct val="90000"/>
            </a:lnSpc>
            <a:spcBef>
              <a:spcPct val="0"/>
            </a:spcBef>
            <a:spcAft>
              <a:spcPct val="35000"/>
            </a:spcAft>
            <a:buFont typeface="Arial" panose="020B0604020202020204" pitchFamily="34" charset="0"/>
            <a:buNone/>
          </a:pPr>
          <a:r>
            <a:rPr lang="en-IN" sz="1000" b="0" i="0" kern="1200"/>
            <a:t>Kosher, RoHS</a:t>
          </a:r>
          <a:endParaRPr lang="en-IN" sz="1000" b="0" kern="1200"/>
        </a:p>
      </dsp:txBody>
      <dsp:txXfrm>
        <a:off x="3201798" y="4925756"/>
        <a:ext cx="1013332" cy="636135"/>
      </dsp:txXfrm>
    </dsp:sp>
    <dsp:sp modelId="{5E229747-2FBC-41CC-BA60-568F38282513}">
      <dsp:nvSpPr>
        <dsp:cNvPr id="0" name=""/>
        <dsp:cNvSpPr/>
      </dsp:nvSpPr>
      <dsp:spPr>
        <a:xfrm>
          <a:off x="3071272" y="664303"/>
          <a:ext cx="110734" cy="5375345"/>
        </a:xfrm>
        <a:custGeom>
          <a:avLst/>
          <a:gdLst/>
          <a:ahLst/>
          <a:cxnLst/>
          <a:rect l="0" t="0" r="0" b="0"/>
          <a:pathLst>
            <a:path>
              <a:moveTo>
                <a:pt x="0" y="0"/>
              </a:moveTo>
              <a:lnTo>
                <a:pt x="0" y="5375345"/>
              </a:lnTo>
              <a:lnTo>
                <a:pt x="110734" y="53753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62FA782-CA7C-4165-BA82-02CAC161BB51}">
      <dsp:nvSpPr>
        <dsp:cNvPr id="0" name=""/>
        <dsp:cNvSpPr/>
      </dsp:nvSpPr>
      <dsp:spPr>
        <a:xfrm>
          <a:off x="3182007" y="570178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Rapid, practical implementation with sustainable systems </a:t>
          </a:r>
          <a:endParaRPr lang="en-IN" sz="1000" kern="1200"/>
        </a:p>
      </dsp:txBody>
      <dsp:txXfrm>
        <a:off x="3201798" y="5721580"/>
        <a:ext cx="1013332" cy="636135"/>
      </dsp:txXfrm>
    </dsp:sp>
    <dsp:sp modelId="{08675CA3-ACE3-43FB-9FFC-7ACF0607D29A}">
      <dsp:nvSpPr>
        <dsp:cNvPr id="0" name=""/>
        <dsp:cNvSpPr/>
      </dsp:nvSpPr>
      <dsp:spPr>
        <a:xfrm>
          <a:off x="4308092" y="2027"/>
          <a:ext cx="1107341" cy="662275"/>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Training Programs</a:t>
          </a:r>
          <a:endParaRPr lang="en-IN" sz="1200" kern="1200"/>
        </a:p>
      </dsp:txBody>
      <dsp:txXfrm>
        <a:off x="4327489" y="21424"/>
        <a:ext cx="1068547" cy="623481"/>
      </dsp:txXfrm>
    </dsp:sp>
    <dsp:sp modelId="{5CCA0040-AA11-4F3D-8B2C-728486AC309A}">
      <dsp:nvSpPr>
        <dsp:cNvPr id="0" name=""/>
        <dsp:cNvSpPr/>
      </dsp:nvSpPr>
      <dsp:spPr>
        <a:xfrm>
          <a:off x="4418826" y="664303"/>
          <a:ext cx="110734" cy="457965"/>
        </a:xfrm>
        <a:custGeom>
          <a:avLst/>
          <a:gdLst/>
          <a:ahLst/>
          <a:cxnLst/>
          <a:rect l="0" t="0" r="0" b="0"/>
          <a:pathLst>
            <a:path>
              <a:moveTo>
                <a:pt x="0" y="0"/>
              </a:moveTo>
              <a:lnTo>
                <a:pt x="0" y="457965"/>
              </a:lnTo>
              <a:lnTo>
                <a:pt x="110734" y="45796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87648B3D-51FC-41B6-B6A5-AAAACE842E73}">
      <dsp:nvSpPr>
        <dsp:cNvPr id="0" name=""/>
        <dsp:cNvSpPr/>
      </dsp:nvSpPr>
      <dsp:spPr>
        <a:xfrm>
          <a:off x="4529560" y="784409"/>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&amp; Quality Management Training </a:t>
          </a:r>
          <a:endParaRPr lang="en-IN" sz="1000" kern="1200"/>
        </a:p>
      </dsp:txBody>
      <dsp:txXfrm>
        <a:off x="4549351" y="804200"/>
        <a:ext cx="1013332" cy="636135"/>
      </dsp:txXfrm>
    </dsp:sp>
    <dsp:sp modelId="{D9498518-F24A-45AE-8E99-CC390025C7CB}">
      <dsp:nvSpPr>
        <dsp:cNvPr id="0" name=""/>
        <dsp:cNvSpPr/>
      </dsp:nvSpPr>
      <dsp:spPr>
        <a:xfrm>
          <a:off x="4418826" y="664303"/>
          <a:ext cx="110734" cy="1253789"/>
        </a:xfrm>
        <a:custGeom>
          <a:avLst/>
          <a:gdLst/>
          <a:ahLst/>
          <a:cxnLst/>
          <a:rect l="0" t="0" r="0" b="0"/>
          <a:pathLst>
            <a:path>
              <a:moveTo>
                <a:pt x="0" y="0"/>
              </a:moveTo>
              <a:lnTo>
                <a:pt x="0" y="1253789"/>
              </a:lnTo>
              <a:lnTo>
                <a:pt x="110734" y="125378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31F210-A7C9-4604-B560-D2AECE73ADFE}">
      <dsp:nvSpPr>
        <dsp:cNvPr id="0" name=""/>
        <dsp:cNvSpPr/>
      </dsp:nvSpPr>
      <dsp:spPr>
        <a:xfrm>
          <a:off x="4529560" y="1580233"/>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Lean &amp; Operational Excellence Training </a:t>
          </a:r>
          <a:endParaRPr lang="en-IN" sz="1000" kern="1200"/>
        </a:p>
      </dsp:txBody>
      <dsp:txXfrm>
        <a:off x="4549351" y="1600024"/>
        <a:ext cx="1013332" cy="636135"/>
      </dsp:txXfrm>
    </dsp:sp>
    <dsp:sp modelId="{C5380A5C-E96C-48A2-B30A-72CF3D1358BE}">
      <dsp:nvSpPr>
        <dsp:cNvPr id="0" name=""/>
        <dsp:cNvSpPr/>
      </dsp:nvSpPr>
      <dsp:spPr>
        <a:xfrm>
          <a:off x="4418826" y="664303"/>
          <a:ext cx="110734" cy="2049613"/>
        </a:xfrm>
        <a:custGeom>
          <a:avLst/>
          <a:gdLst/>
          <a:ahLst/>
          <a:cxnLst/>
          <a:rect l="0" t="0" r="0" b="0"/>
          <a:pathLst>
            <a:path>
              <a:moveTo>
                <a:pt x="0" y="0"/>
              </a:moveTo>
              <a:lnTo>
                <a:pt x="0" y="2049613"/>
              </a:lnTo>
              <a:lnTo>
                <a:pt x="110734" y="204961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16B752E-1B7C-4EC7-8887-DA6CA608A04F}">
      <dsp:nvSpPr>
        <dsp:cNvPr id="0" name=""/>
        <dsp:cNvSpPr/>
      </dsp:nvSpPr>
      <dsp:spPr>
        <a:xfrm>
          <a:off x="4529560" y="2376057"/>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Sales &amp; Marketing Training</a:t>
          </a:r>
          <a:endParaRPr lang="en-IN" sz="1000" kern="1200"/>
        </a:p>
      </dsp:txBody>
      <dsp:txXfrm>
        <a:off x="4549351" y="2395848"/>
        <a:ext cx="1013332" cy="636135"/>
      </dsp:txXfrm>
    </dsp:sp>
    <dsp:sp modelId="{E52E84F1-5181-4371-AFE8-77B995511840}">
      <dsp:nvSpPr>
        <dsp:cNvPr id="0" name=""/>
        <dsp:cNvSpPr/>
      </dsp:nvSpPr>
      <dsp:spPr>
        <a:xfrm>
          <a:off x="4418826" y="664303"/>
          <a:ext cx="110734" cy="2845437"/>
        </a:xfrm>
        <a:custGeom>
          <a:avLst/>
          <a:gdLst/>
          <a:ahLst/>
          <a:cxnLst/>
          <a:rect l="0" t="0" r="0" b="0"/>
          <a:pathLst>
            <a:path>
              <a:moveTo>
                <a:pt x="0" y="0"/>
              </a:moveTo>
              <a:lnTo>
                <a:pt x="0" y="2845437"/>
              </a:lnTo>
              <a:lnTo>
                <a:pt x="110734" y="28454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1F256E6-9607-446D-9A0B-D97C8CB9D237}">
      <dsp:nvSpPr>
        <dsp:cNvPr id="0" name=""/>
        <dsp:cNvSpPr/>
      </dsp:nvSpPr>
      <dsp:spPr>
        <a:xfrm>
          <a:off x="4529560" y="3171881"/>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Soft Skills &amp; Leadership Training</a:t>
          </a:r>
          <a:endParaRPr lang="en-IN" sz="1000" kern="1200"/>
        </a:p>
      </dsp:txBody>
      <dsp:txXfrm>
        <a:off x="4549351" y="3191672"/>
        <a:ext cx="1013332" cy="636135"/>
      </dsp:txXfrm>
    </dsp:sp>
    <dsp:sp modelId="{5AB3BDB7-3ED2-4129-A45E-409D32DA2ED1}">
      <dsp:nvSpPr>
        <dsp:cNvPr id="0" name=""/>
        <dsp:cNvSpPr/>
      </dsp:nvSpPr>
      <dsp:spPr>
        <a:xfrm>
          <a:off x="4418826" y="664303"/>
          <a:ext cx="110734" cy="3641261"/>
        </a:xfrm>
        <a:custGeom>
          <a:avLst/>
          <a:gdLst/>
          <a:ahLst/>
          <a:cxnLst/>
          <a:rect l="0" t="0" r="0" b="0"/>
          <a:pathLst>
            <a:path>
              <a:moveTo>
                <a:pt x="0" y="0"/>
              </a:moveTo>
              <a:lnTo>
                <a:pt x="0" y="3641261"/>
              </a:lnTo>
              <a:lnTo>
                <a:pt x="110734" y="36412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2E19ADE-37E5-4BF5-91E0-4DFF2C07A6CF}">
      <dsp:nvSpPr>
        <dsp:cNvPr id="0" name=""/>
        <dsp:cNvSpPr/>
      </dsp:nvSpPr>
      <dsp:spPr>
        <a:xfrm>
          <a:off x="4529560" y="3967705"/>
          <a:ext cx="1052914" cy="67571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Online and In-Person Courses for measurable business impact</a:t>
          </a:r>
          <a:endParaRPr lang="en-IN" sz="1000" kern="1200"/>
        </a:p>
      </dsp:txBody>
      <dsp:txXfrm>
        <a:off x="4549351" y="3987496"/>
        <a:ext cx="1013332" cy="63613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10CBD-73BE-4A2F-88AD-1D8DBF3B8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20</Pages>
  <Words>3413</Words>
  <Characters>19458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ULTIMATE 5S IMPLEMENTATION GUIDE</dc:title>
  <dc:subject>Transform Your Workplace into a Brighter, Shiner, Safer &amp; More Productive Environment Your Partner in Sustainable Workplace Transformation</dc:subject>
  <dc:creator>nirav trivedi</dc:creator>
  <cp:keywords/>
  <dc:description/>
  <cp:lastModifiedBy>Jainish Patel</cp:lastModifiedBy>
  <cp:revision>24</cp:revision>
  <dcterms:created xsi:type="dcterms:W3CDTF">2025-10-23T09:11:00Z</dcterms:created>
  <dcterms:modified xsi:type="dcterms:W3CDTF">2025-11-06T07:13:00Z</dcterms:modified>
</cp:coreProperties>
</file>